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FA28F" w14:textId="3900FB8B" w:rsidR="00771F83" w:rsidRDefault="00801622">
      <w:r>
        <w:rPr>
          <w:noProof/>
        </w:rPr>
        <w:drawing>
          <wp:anchor distT="0" distB="0" distL="114300" distR="114300" simplePos="0" relativeHeight="251658244" behindDoc="0" locked="0" layoutInCell="1" allowOverlap="1" wp14:anchorId="3DA1B8F9" wp14:editId="6A905FCC">
            <wp:simplePos x="0" y="0"/>
            <wp:positionH relativeFrom="column">
              <wp:posOffset>5379828</wp:posOffset>
            </wp:positionH>
            <wp:positionV relativeFrom="paragraph">
              <wp:posOffset>23082</wp:posOffset>
            </wp:positionV>
            <wp:extent cx="1186388" cy="776177"/>
            <wp:effectExtent l="0" t="0" r="0" b="5080"/>
            <wp:wrapNone/>
            <wp:docPr id="1062961413" name="Picture 106296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6388" cy="776177"/>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noProof/>
          <w:color w:val="FFFFFF" w:themeColor="background1"/>
          <w:sz w:val="56"/>
          <w:szCs w:val="56"/>
        </w:rPr>
        <mc:AlternateContent>
          <mc:Choice Requires="wps">
            <w:drawing>
              <wp:anchor distT="0" distB="0" distL="114300" distR="114300" simplePos="0" relativeHeight="251658242" behindDoc="0" locked="0" layoutInCell="1" allowOverlap="1" wp14:anchorId="0B97D49D" wp14:editId="3A519381">
                <wp:simplePos x="0" y="0"/>
                <wp:positionH relativeFrom="page">
                  <wp:posOffset>-38100</wp:posOffset>
                </wp:positionH>
                <wp:positionV relativeFrom="paragraph">
                  <wp:posOffset>22344</wp:posOffset>
                </wp:positionV>
                <wp:extent cx="2352675" cy="3524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352675" cy="352425"/>
                        </a:xfrm>
                        <a:prstGeom prst="rect">
                          <a:avLst/>
                        </a:prstGeom>
                        <a:solidFill>
                          <a:schemeClr val="bg1"/>
                        </a:solidFill>
                        <a:ln w="6350">
                          <a:solidFill>
                            <a:schemeClr val="bg1"/>
                          </a:solidFill>
                        </a:ln>
                      </wps:spPr>
                      <wps:txbx>
                        <w:txbxContent>
                          <w:p w14:paraId="3EDF5C6D" w14:textId="1A29F6B2" w:rsidR="007E0215" w:rsidRPr="00771F83" w:rsidRDefault="007E0215" w:rsidP="007E0215">
                            <w:pPr>
                              <w:rPr>
                                <w:b/>
                                <w:bCs/>
                                <w:sz w:val="12"/>
                                <w:szCs w:val="14"/>
                              </w:rPr>
                            </w:pPr>
                            <w:r w:rsidRPr="00771F83">
                              <w:rPr>
                                <w:rFonts w:ascii="Calibri" w:hAnsi="Calibri" w:cs="Calibri"/>
                                <w:b/>
                                <w:bCs/>
                                <w:color w:val="ED6898" w:themeColor="accent1"/>
                                <w:sz w:val="36"/>
                                <w:szCs w:val="36"/>
                              </w:rPr>
                              <w:t>Role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7D49D" id="_x0000_t202" coordsize="21600,21600" o:spt="202" path="m,l,21600r21600,l21600,xe">
                <v:stroke joinstyle="miter"/>
                <v:path gradientshapeok="t" o:connecttype="rect"/>
              </v:shapetype>
              <v:shape id="Text Box 7" o:spid="_x0000_s1026" type="#_x0000_t202" style="position:absolute;margin-left:-3pt;margin-top:1.75pt;width:185.25pt;height:27.7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O/MQIAAHwEAAAOAAAAZHJzL2Uyb0RvYy54bWysVN9v2jAQfp+0/8Hy+wikQLuIUDEqpkmo&#10;rUSnPhvHJpEcn2cbEvbX7+yEH+0mTZr2Yu58l893333H7L6tFTkI6yrQOR0NhpQIzaGo9C6n319W&#10;n+4ocZ7pginQIqdH4ej9/OOHWWMykUIJqhCWIIh2WWNyWnpvsiRxvBQ1cwMwQmNQgq2ZR9fuksKy&#10;BtFrlaTD4TRpwBbGAhfO4e1DF6TziC+l4P5JSic8UTnF2nw8bTy34UzmM5btLDNlxfsy2D9UUbNK&#10;46NnqAfmGdnb6jeouuIWHEg/4FAnIGXFRewBuxkN33WzKZkRsRckx5kzTe7/wfLHw8Y8W+LbL9Di&#10;AAMhjXGZw8vQTyttHX6xUoJxpPB4pk20nnC8TG8m6fR2QgnHGNrjdBJgksvXxjr/VUBNgpFTi2OJ&#10;bLHD2vku9ZQSHnOgqmJVKRWdIAWxVJYcGA5xu4s1IvibLKVJk9PpzWQYgd/Eopj+goB4SmPNl96D&#10;5dtt2xOyheKIPFnoJOQMX1XYzJo5/8wsagapwT3wT3hIBVgM9BYlJdiff7oP+ThKjFLSoAZz6n7s&#10;mRWUqG8ah/x5NB4H0UZnPLlN0bHXke11RO/rJSBDI9w4w6MZ8r06mdJC/YrrsgivYohpjm/n1J/M&#10;pe82A9eNi8UiJqFMDfNrvTE8QIeJhFG9tK/Mmn6eHpXwCCe1suzdWLvc8KWGxd6DrOLMA8Edqz3v&#10;KPGomn4dww5d+zHr8qcx/wUAAP//AwBQSwMEFAAGAAgAAAAhALfay6DcAAAABwEAAA8AAABkcnMv&#10;ZG93bnJldi54bWxMj8FugzAQRO+V+g/WVuotMW0KTQgmQpVyyqkJSq8O3gAKXiNsCP37bk/tbUcz&#10;mnmb7WbbiQkH3zpS8LKMQCBVzrRUKyhP+8UahA+ajO4coYJv9LDLHx8ynRp3p0+cjqEWXEI+1Qqa&#10;EPpUSl81aLVfuh6JvasbrA4sh1qaQd+53HbyNYoSaXVLvNDoHj8arG7H0So4H057SYf1WMZtUdzo&#10;633alINSz09zsQURcA5/YfjFZ3TImeniRjJedAoWCb8SFKxiEGyvkjc+LgriTQQyz+R//vwHAAD/&#10;/wMAUEsBAi0AFAAGAAgAAAAhALaDOJL+AAAA4QEAABMAAAAAAAAAAAAAAAAAAAAAAFtDb250ZW50&#10;X1R5cGVzXS54bWxQSwECLQAUAAYACAAAACEAOP0h/9YAAACUAQAACwAAAAAAAAAAAAAAAAAvAQAA&#10;X3JlbHMvLnJlbHNQSwECLQAUAAYACAAAACEAhcbzvzECAAB8BAAADgAAAAAAAAAAAAAAAAAuAgAA&#10;ZHJzL2Uyb0RvYy54bWxQSwECLQAUAAYACAAAACEAt9rLoNwAAAAHAQAADwAAAAAAAAAAAAAAAACL&#10;BAAAZHJzL2Rvd25yZXYueG1sUEsFBgAAAAAEAAQA8wAAAJQFAAAAAA==&#10;" fillcolor="white [3212]" strokecolor="white [3212]" strokeweight=".5pt">
                <v:textbox>
                  <w:txbxContent>
                    <w:p w14:paraId="3EDF5C6D" w14:textId="1A29F6B2" w:rsidR="007E0215" w:rsidRPr="00771F83" w:rsidRDefault="007E0215" w:rsidP="007E0215">
                      <w:pPr>
                        <w:rPr>
                          <w:b/>
                          <w:bCs/>
                          <w:sz w:val="12"/>
                          <w:szCs w:val="14"/>
                        </w:rPr>
                      </w:pPr>
                      <w:r w:rsidRPr="00771F83">
                        <w:rPr>
                          <w:rFonts w:ascii="Calibri" w:hAnsi="Calibri" w:cs="Calibri"/>
                          <w:b/>
                          <w:bCs/>
                          <w:color w:val="ED6898" w:themeColor="accent1"/>
                          <w:sz w:val="36"/>
                          <w:szCs w:val="36"/>
                        </w:rPr>
                        <w:t>Role Profile</w:t>
                      </w:r>
                    </w:p>
                  </w:txbxContent>
                </v:textbox>
                <w10:wrap anchorx="page"/>
              </v:shape>
            </w:pict>
          </mc:Fallback>
        </mc:AlternateContent>
      </w:r>
      <w:r>
        <w:rPr>
          <w:rFonts w:ascii="Calibri" w:hAnsi="Calibri" w:cs="Calibri"/>
          <w:b/>
          <w:bCs/>
          <w:noProof/>
          <w:color w:val="FFFFFF" w:themeColor="background1"/>
          <w:sz w:val="56"/>
          <w:szCs w:val="56"/>
        </w:rPr>
        <mc:AlternateContent>
          <mc:Choice Requires="wps">
            <w:drawing>
              <wp:anchor distT="0" distB="0" distL="114300" distR="114300" simplePos="0" relativeHeight="251658241" behindDoc="0" locked="0" layoutInCell="1" allowOverlap="1" wp14:anchorId="55E31AA7" wp14:editId="6330DC85">
                <wp:simplePos x="0" y="0"/>
                <wp:positionH relativeFrom="page">
                  <wp:posOffset>-76200</wp:posOffset>
                </wp:positionH>
                <wp:positionV relativeFrom="paragraph">
                  <wp:posOffset>-258194</wp:posOffset>
                </wp:positionV>
                <wp:extent cx="8165804" cy="1244009"/>
                <wp:effectExtent l="0" t="0" r="26035" b="13335"/>
                <wp:wrapNone/>
                <wp:docPr id="5" name="Text Box 5"/>
                <wp:cNvGraphicFramePr/>
                <a:graphic xmlns:a="http://schemas.openxmlformats.org/drawingml/2006/main">
                  <a:graphicData uri="http://schemas.microsoft.com/office/word/2010/wordprocessingShape">
                    <wps:wsp>
                      <wps:cNvSpPr txBox="1"/>
                      <wps:spPr>
                        <a:xfrm>
                          <a:off x="0" y="0"/>
                          <a:ext cx="8165804" cy="1244009"/>
                        </a:xfrm>
                        <a:prstGeom prst="rect">
                          <a:avLst/>
                        </a:prstGeom>
                        <a:solidFill>
                          <a:schemeClr val="accent1"/>
                        </a:solidFill>
                        <a:ln w="6350">
                          <a:solidFill>
                            <a:schemeClr val="accent1"/>
                          </a:solidFill>
                        </a:ln>
                      </wps:spPr>
                      <wps:txbx>
                        <w:txbxContent>
                          <w:p w14:paraId="099B4ADB" w14:textId="77777777" w:rsidR="007E0215" w:rsidRDefault="007E0215" w:rsidP="007E0215">
                            <w:pPr>
                              <w:rPr>
                                <w:color w:val="FFFFFF" w:themeColor="background1"/>
                              </w:rPr>
                            </w:pPr>
                          </w:p>
                          <w:p w14:paraId="25936C48" w14:textId="77777777" w:rsidR="007E0215" w:rsidRDefault="007E0215" w:rsidP="007E0215">
                            <w:pPr>
                              <w:rPr>
                                <w:color w:val="FFFFFF" w:themeColor="background1"/>
                              </w:rPr>
                            </w:pPr>
                          </w:p>
                          <w:p w14:paraId="23ADCCE4" w14:textId="77777777" w:rsidR="007E0215" w:rsidRDefault="007E0215" w:rsidP="007E0215">
                            <w:pPr>
                              <w:rPr>
                                <w:color w:val="FFFFFF" w:themeColor="background1"/>
                              </w:rPr>
                            </w:pPr>
                          </w:p>
                          <w:p w14:paraId="5D9A0C49" w14:textId="77777777" w:rsidR="007E0215" w:rsidRDefault="007E0215" w:rsidP="007E0215">
                            <w:pPr>
                              <w:rPr>
                                <w:color w:val="FFFFFF" w:themeColor="background1"/>
                              </w:rPr>
                            </w:pPr>
                          </w:p>
                          <w:p w14:paraId="79D634F7" w14:textId="77777777" w:rsidR="007E0215" w:rsidRDefault="007E0215" w:rsidP="007E0215">
                            <w:pPr>
                              <w:rPr>
                                <w:color w:val="FFFFFF" w:themeColor="background1"/>
                              </w:rPr>
                            </w:pPr>
                          </w:p>
                          <w:p w14:paraId="29BAEFE0" w14:textId="7F77CE5A" w:rsidR="007E0215" w:rsidRPr="004B05E7" w:rsidRDefault="007E0215" w:rsidP="007E0215">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31AA7" id="Text Box 5" o:spid="_x0000_s1027" type="#_x0000_t202" style="position:absolute;margin-left:-6pt;margin-top:-20.35pt;width:643pt;height:97.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HNwIAAIwEAAAOAAAAZHJzL2Uyb0RvYy54bWysVE1v2zAMvQ/YfxB0X2xnSZYacYosRYYB&#10;RVsgLXpWZDkWIIuapMTOfv0oOV/tdhiGXRRSpJ/Ix8fMbrtGkb2wToIuaDZIKRGaQyn1tqAvz6tP&#10;U0qcZ7pkCrQo6EE4ejv/+GHWmlwMoQZVCksQRLu8NQWtvTd5kjhei4a5ARihMViBbZhH126T0rIW&#10;0RuVDNN0krRgS2OBC+fw9q4P0nnEryrB/WNVOeGJKijW5uNp47kJZzKfsXxrmaklP5bB/qGKhkmN&#10;j56h7phnZGflb1CN5BYcVH7AoUmgqiQXsQfsJkvfdbOumRGxFyTHmTNN7v/B8of92jxZ4ruv0OEA&#10;AyGtcbnDy9BPV9km/GKlBONI4eFMm+g84Xg5zSbjaTqihGMsG45GaXoTcJLL58Y6/01AQ4JRUItz&#10;iXSx/b3zfeopJbzmQMlyJZWKTtCCWCpL9gynyDgX2sdC8YE3mUqTtqCTz+M0gr+JRUX9BQpiKo21&#10;X0gIlu82HZHlFUEbKA/Im4VeUs7wlcTe7pnzT8yihpAq3Av/iEelAOuCo0VJDfbnn+5DPo4Wo5S0&#10;qMmCuh87ZgUl6rvGod9kyC2KODqj8ZchOvY6srmO6F2zBCQsww00PJoh36uTWVloXnF9FuFVDDHN&#10;8e2C+pO59P2m4PpxsVjEJJStYf5erw0P0GFAYXLP3Suz5jhej8p4gJN6Wf5uyn1u+FLDYuehklEC&#10;geee1SP9KPkoouN6hp269mPW5U9k/gsAAP//AwBQSwMEFAAGAAgAAAAhAOgyDA3gAAAADAEAAA8A&#10;AABkcnMvZG93bnJldi54bWxMjzFvwjAQhfdK/Q/WIXUDGxdKlMZBqBJLUYdCh44mNklEfI5sh6T/&#10;vsfUbu/unt59r9hOrmM3G2LrUcFyIYBZrLxpsVbwddrPM2AxaTS682gV/NgI2/LxodC58SN+2tsx&#10;1YxCMOZaQZNSn3Meq8Y6HRe+t0i3iw9OJxpDzU3QI4W7jkshXrjTLdKHRvf2rbHV9Tg4BQfxHL75&#10;e9YO46GP2f7jspMVV+ppNu1egSU7pT8z3PEJHUpiOvsBTWSdgvlSUpdEYiU2wO4OuVnR6kxqvZbA&#10;y4L/L1H+AgAA//8DAFBLAQItABQABgAIAAAAIQC2gziS/gAAAOEBAAATAAAAAAAAAAAAAAAAAAAA&#10;AABbQ29udGVudF9UeXBlc10ueG1sUEsBAi0AFAAGAAgAAAAhADj9If/WAAAAlAEAAAsAAAAAAAAA&#10;AAAAAAAALwEAAF9yZWxzLy5yZWxzUEsBAi0AFAAGAAgAAAAhACkKH4c3AgAAjAQAAA4AAAAAAAAA&#10;AAAAAAAALgIAAGRycy9lMm9Eb2MueG1sUEsBAi0AFAAGAAgAAAAhAOgyDA3gAAAADAEAAA8AAAAA&#10;AAAAAAAAAAAAkQQAAGRycy9kb3ducmV2LnhtbFBLBQYAAAAABAAEAPMAAACeBQAAAAA=&#10;" fillcolor="#ed6898 [3204]" strokecolor="#ed6898 [3204]" strokeweight=".5pt">
                <v:textbox>
                  <w:txbxContent>
                    <w:p w14:paraId="099B4ADB" w14:textId="77777777" w:rsidR="007E0215" w:rsidRDefault="007E0215" w:rsidP="007E0215">
                      <w:pPr>
                        <w:rPr>
                          <w:color w:val="FFFFFF" w:themeColor="background1"/>
                        </w:rPr>
                      </w:pPr>
                    </w:p>
                    <w:p w14:paraId="25936C48" w14:textId="77777777" w:rsidR="007E0215" w:rsidRDefault="007E0215" w:rsidP="007E0215">
                      <w:pPr>
                        <w:rPr>
                          <w:color w:val="FFFFFF" w:themeColor="background1"/>
                        </w:rPr>
                      </w:pPr>
                    </w:p>
                    <w:p w14:paraId="23ADCCE4" w14:textId="77777777" w:rsidR="007E0215" w:rsidRDefault="007E0215" w:rsidP="007E0215">
                      <w:pPr>
                        <w:rPr>
                          <w:color w:val="FFFFFF" w:themeColor="background1"/>
                        </w:rPr>
                      </w:pPr>
                    </w:p>
                    <w:p w14:paraId="5D9A0C49" w14:textId="77777777" w:rsidR="007E0215" w:rsidRDefault="007E0215" w:rsidP="007E0215">
                      <w:pPr>
                        <w:rPr>
                          <w:color w:val="FFFFFF" w:themeColor="background1"/>
                        </w:rPr>
                      </w:pPr>
                    </w:p>
                    <w:p w14:paraId="79D634F7" w14:textId="77777777" w:rsidR="007E0215" w:rsidRDefault="007E0215" w:rsidP="007E0215">
                      <w:pPr>
                        <w:rPr>
                          <w:color w:val="FFFFFF" w:themeColor="background1"/>
                        </w:rPr>
                      </w:pPr>
                    </w:p>
                    <w:p w14:paraId="29BAEFE0" w14:textId="7F77CE5A" w:rsidR="007E0215" w:rsidRPr="004B05E7" w:rsidRDefault="007E0215" w:rsidP="007E0215">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v:textbox>
                <w10:wrap anchorx="page"/>
              </v:shape>
            </w:pict>
          </mc:Fallback>
        </mc:AlternateContent>
      </w:r>
    </w:p>
    <w:p w14:paraId="02D50BAB" w14:textId="5F8B353E" w:rsidR="00771F83" w:rsidRDefault="00771F83"/>
    <w:p w14:paraId="60CEFD5B" w14:textId="02060058" w:rsidR="00771F83" w:rsidRDefault="00801622">
      <w:r>
        <w:rPr>
          <w:rFonts w:ascii="Calibri" w:hAnsi="Calibri" w:cs="Calibri"/>
          <w:b/>
          <w:bCs/>
          <w:noProof/>
          <w:color w:val="FFFFFF" w:themeColor="background1"/>
          <w:sz w:val="56"/>
          <w:szCs w:val="56"/>
        </w:rPr>
        <mc:AlternateContent>
          <mc:Choice Requires="wps">
            <w:drawing>
              <wp:anchor distT="0" distB="0" distL="114300" distR="114300" simplePos="0" relativeHeight="251658243" behindDoc="0" locked="0" layoutInCell="1" allowOverlap="1" wp14:anchorId="40CF4DE6" wp14:editId="08065370">
                <wp:simplePos x="0" y="0"/>
                <wp:positionH relativeFrom="page">
                  <wp:posOffset>0</wp:posOffset>
                </wp:positionH>
                <wp:positionV relativeFrom="paragraph">
                  <wp:posOffset>173783</wp:posOffset>
                </wp:positionV>
                <wp:extent cx="4899660" cy="348615"/>
                <wp:effectExtent l="0" t="0" r="15240" b="13335"/>
                <wp:wrapNone/>
                <wp:docPr id="8" name="Text Box 8"/>
                <wp:cNvGraphicFramePr/>
                <a:graphic xmlns:a="http://schemas.openxmlformats.org/drawingml/2006/main">
                  <a:graphicData uri="http://schemas.microsoft.com/office/word/2010/wordprocessingShape">
                    <wps:wsp>
                      <wps:cNvSpPr txBox="1"/>
                      <wps:spPr>
                        <a:xfrm>
                          <a:off x="0" y="0"/>
                          <a:ext cx="4899660" cy="348615"/>
                        </a:xfrm>
                        <a:prstGeom prst="rect">
                          <a:avLst/>
                        </a:prstGeom>
                        <a:solidFill>
                          <a:schemeClr val="bg1"/>
                        </a:solidFill>
                        <a:ln w="6350">
                          <a:solidFill>
                            <a:schemeClr val="bg1"/>
                          </a:solidFill>
                        </a:ln>
                      </wps:spPr>
                      <wps:txbx>
                        <w:txbxContent>
                          <w:p w14:paraId="078ABF16" w14:textId="1A57ECDC" w:rsidR="00535E54" w:rsidRPr="00557734" w:rsidRDefault="009461F9" w:rsidP="007E0215">
                            <w:pPr>
                              <w:rPr>
                                <w:rFonts w:ascii="Calibri" w:hAnsi="Calibri" w:cs="Calibri"/>
                                <w:b/>
                                <w:bCs/>
                                <w:color w:val="ED6898" w:themeColor="accent1"/>
                                <w:sz w:val="36"/>
                                <w:szCs w:val="36"/>
                              </w:rPr>
                            </w:pPr>
                            <w:r>
                              <w:rPr>
                                <w:rFonts w:ascii="Calibri" w:hAnsi="Calibri" w:cs="Calibri"/>
                                <w:b/>
                                <w:bCs/>
                                <w:color w:val="ED6898" w:themeColor="accent1"/>
                                <w:sz w:val="36"/>
                                <w:szCs w:val="36"/>
                              </w:rPr>
                              <w:t>P</w:t>
                            </w:r>
                            <w:r w:rsidR="00023DB0">
                              <w:rPr>
                                <w:rFonts w:ascii="Calibri" w:hAnsi="Calibri" w:cs="Calibri"/>
                                <w:b/>
                                <w:bCs/>
                                <w:color w:val="ED6898" w:themeColor="accent1"/>
                                <w:sz w:val="36"/>
                                <w:szCs w:val="36"/>
                              </w:rPr>
                              <w:t>roject</w:t>
                            </w:r>
                            <w:r w:rsidR="008A7DAD">
                              <w:rPr>
                                <w:rFonts w:ascii="Calibri" w:hAnsi="Calibri" w:cs="Calibri"/>
                                <w:b/>
                                <w:bCs/>
                                <w:color w:val="ED6898" w:themeColor="accent1"/>
                                <w:sz w:val="36"/>
                                <w:szCs w:val="36"/>
                              </w:rPr>
                              <w:t xml:space="preserve"> Management </w:t>
                            </w:r>
                            <w:r w:rsidR="00023DB0">
                              <w:rPr>
                                <w:rFonts w:ascii="Calibri" w:hAnsi="Calibri" w:cs="Calibri"/>
                                <w:b/>
                                <w:bCs/>
                                <w:color w:val="ED6898" w:themeColor="accent1"/>
                                <w:sz w:val="36"/>
                                <w:szCs w:val="36"/>
                              </w:rPr>
                              <w:t xml:space="preserve">Office (PMO) </w:t>
                            </w:r>
                            <w:r w:rsidR="00606B73">
                              <w:rPr>
                                <w:rFonts w:ascii="Calibri" w:hAnsi="Calibri" w:cs="Calibri"/>
                                <w:b/>
                                <w:bCs/>
                                <w:color w:val="ED6898" w:themeColor="accent1"/>
                                <w:sz w:val="36"/>
                                <w:szCs w:val="36"/>
                              </w:rPr>
                              <w:t>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F4DE6" id="Text Box 8" o:spid="_x0000_s1028" type="#_x0000_t202" style="position:absolute;margin-left:0;margin-top:13.7pt;width:385.8pt;height:27.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EgNQIAAIMEAAAOAAAAZHJzL2Uyb0RvYy54bWysVE1vGjEQvVfqf7B8LwsEKKxYIkpEVQkl&#10;kUiVs/HarCWvx7UNu/TXd2w+k1aqVPViZjyzzzNv3jC9b2tN9sJ5BaagvU6XEmE4lMpsC/r9Zflp&#10;TIkPzJRMgxEFPQhP72cfP0wbm4s+VKBL4QiCGJ83tqBVCDbPMs8rUTPfASsMBiW4mgV03TYrHWsQ&#10;vdZZv9sdZQ240jrgwnu8fTgG6SzhSyl4eJLSi0B0QbG2kE6Xzk08s9mU5VvHbKX4qQz2D1XUTBl8&#10;9AL1wAIjO6d+g6oVd+BBhg6HOgMpFRepB+ym133XzbpiVqRekBxvLzT5/wfLH/dr++xIaL9AiwOM&#10;hDTW5x4vYz+tdHX8xUoJxpHCw4U20QbC8XIwnkxGIwxxjN0NxqPeMMJk16+t8+GrgJpEo6AOx5LY&#10;YvuVD8fUc0p8zINW5VJpnZwoBbHQjuwZDnGzTTUi+JssbUhT0NHdsJuA38SSmP6CgHjaYM3X3qMV&#10;2k1LVFnQ/pmXDZQHpMvBUUne8qXCnlbMh2fmUDpIA65DeMJDasCa4GRRUoH7+af7mI8TxSglDUqx&#10;oP7HjjlBif5mcNaT3mAQtZucwfBzHx13G9ncRsyuXgAS1cPFszyZMT/osykd1K+4NfP4KoaY4fh2&#10;QcPZXITjguDWcTGfpyRUq2VhZdaWR+g4mDixl/aVOXsaa0BBPMJZtCx/N91jbvzSwHwXQKo0+sjz&#10;kdUT/aj0JJ7TVsZVuvVT1vW/Y/YLAAD//wMAUEsDBBQABgAIAAAAIQAmh42m2wAAAAYBAAAPAAAA&#10;ZHJzL2Rvd25yZXYueG1sTI9BT4NAFITvJv6HzWvizS5FLUh5NMSkp55siV638ARS9i3ZXSj+e9eT&#10;Hiczmfkm3y96EDNZ1xtG2KwjEMS1aXpuEarz4TEF4bziRg2GCeGbHOyL+7tcZY258TvNJ9+KUMIu&#10;Uwid92Mmpas70sqtzUgcvC9jtfJB2lY2Vt1CuR5kHEVbqVXPYaFTI711VF9Pk0b4OJ4Pko/pVL30&#10;ZXnlz2R+rSziw2opdyA8Lf4vDL/4AR2KwHQxEzdODAjhiEeIk2cQwU2SzRbEBSGNn0AWufyPX/wA&#10;AAD//wMAUEsBAi0AFAAGAAgAAAAhALaDOJL+AAAA4QEAABMAAAAAAAAAAAAAAAAAAAAAAFtDb250&#10;ZW50X1R5cGVzXS54bWxQSwECLQAUAAYACAAAACEAOP0h/9YAAACUAQAACwAAAAAAAAAAAAAAAAAv&#10;AQAAX3JlbHMvLnJlbHNQSwECLQAUAAYACAAAACEAFJNhIDUCAACDBAAADgAAAAAAAAAAAAAAAAAu&#10;AgAAZHJzL2Uyb0RvYy54bWxQSwECLQAUAAYACAAAACEAJoeNptsAAAAGAQAADwAAAAAAAAAAAAAA&#10;AACPBAAAZHJzL2Rvd25yZXYueG1sUEsFBgAAAAAEAAQA8wAAAJcFAAAAAA==&#10;" fillcolor="white [3212]" strokecolor="white [3212]" strokeweight=".5pt">
                <v:textbox>
                  <w:txbxContent>
                    <w:p w14:paraId="078ABF16" w14:textId="1A57ECDC" w:rsidR="00535E54" w:rsidRPr="00557734" w:rsidRDefault="009461F9" w:rsidP="007E0215">
                      <w:pPr>
                        <w:rPr>
                          <w:rFonts w:ascii="Calibri" w:hAnsi="Calibri" w:cs="Calibri"/>
                          <w:b/>
                          <w:bCs/>
                          <w:color w:val="ED6898" w:themeColor="accent1"/>
                          <w:sz w:val="36"/>
                          <w:szCs w:val="36"/>
                        </w:rPr>
                      </w:pPr>
                      <w:r>
                        <w:rPr>
                          <w:rFonts w:ascii="Calibri" w:hAnsi="Calibri" w:cs="Calibri"/>
                          <w:b/>
                          <w:bCs/>
                          <w:color w:val="ED6898" w:themeColor="accent1"/>
                          <w:sz w:val="36"/>
                          <w:szCs w:val="36"/>
                        </w:rPr>
                        <w:t>P</w:t>
                      </w:r>
                      <w:r w:rsidR="00023DB0">
                        <w:rPr>
                          <w:rFonts w:ascii="Calibri" w:hAnsi="Calibri" w:cs="Calibri"/>
                          <w:b/>
                          <w:bCs/>
                          <w:color w:val="ED6898" w:themeColor="accent1"/>
                          <w:sz w:val="36"/>
                          <w:szCs w:val="36"/>
                        </w:rPr>
                        <w:t>roject</w:t>
                      </w:r>
                      <w:r w:rsidR="008A7DAD">
                        <w:rPr>
                          <w:rFonts w:ascii="Calibri" w:hAnsi="Calibri" w:cs="Calibri"/>
                          <w:b/>
                          <w:bCs/>
                          <w:color w:val="ED6898" w:themeColor="accent1"/>
                          <w:sz w:val="36"/>
                          <w:szCs w:val="36"/>
                        </w:rPr>
                        <w:t xml:space="preserve"> Management </w:t>
                      </w:r>
                      <w:r w:rsidR="00023DB0">
                        <w:rPr>
                          <w:rFonts w:ascii="Calibri" w:hAnsi="Calibri" w:cs="Calibri"/>
                          <w:b/>
                          <w:bCs/>
                          <w:color w:val="ED6898" w:themeColor="accent1"/>
                          <w:sz w:val="36"/>
                          <w:szCs w:val="36"/>
                        </w:rPr>
                        <w:t xml:space="preserve">Office (PMO) </w:t>
                      </w:r>
                      <w:r w:rsidR="00606B73">
                        <w:rPr>
                          <w:rFonts w:ascii="Calibri" w:hAnsi="Calibri" w:cs="Calibri"/>
                          <w:b/>
                          <w:bCs/>
                          <w:color w:val="ED6898" w:themeColor="accent1"/>
                          <w:sz w:val="36"/>
                          <w:szCs w:val="36"/>
                        </w:rPr>
                        <w:t>Specialist</w:t>
                      </w:r>
                    </w:p>
                  </w:txbxContent>
                </v:textbox>
                <w10:wrap anchorx="page"/>
              </v:shape>
            </w:pict>
          </mc:Fallback>
        </mc:AlternateContent>
      </w:r>
    </w:p>
    <w:p w14:paraId="7C91AB89" w14:textId="1DC75F05" w:rsidR="00771F83" w:rsidRDefault="00771F83"/>
    <w:p w14:paraId="603EE23C" w14:textId="77777777" w:rsidR="00771F83" w:rsidRDefault="00771F83"/>
    <w:p w14:paraId="786B4F57" w14:textId="64A9EC30" w:rsidR="00771F83" w:rsidRDefault="00043FFC" w:rsidP="00801622">
      <w:pPr>
        <w:spacing w:before="240"/>
        <w:ind w:left="426" w:right="119" w:hanging="284"/>
        <w:jc w:val="both"/>
        <w:rPr>
          <w:rFonts w:cstheme="minorBidi"/>
          <w:b/>
          <w:bCs/>
          <w:color w:val="ED6898" w:themeColor="accent1"/>
          <w:sz w:val="24"/>
          <w:lang w:eastAsia="en-GB"/>
        </w:rPr>
      </w:pPr>
      <w:r>
        <w:rPr>
          <w:rFonts w:cstheme="minorBidi"/>
          <w:b/>
          <w:bCs/>
          <w:color w:val="7F7F7F" w:themeColor="text1"/>
          <w:sz w:val="32"/>
          <w:szCs w:val="32"/>
          <w:lang w:eastAsia="en-GB"/>
        </w:rPr>
        <w:t>Role</w:t>
      </w:r>
      <w:r w:rsidR="00771F83">
        <w:rPr>
          <w:rFonts w:cstheme="minorBidi"/>
          <w:b/>
          <w:bCs/>
          <w:color w:val="7F7F7F" w:themeColor="text1"/>
          <w:sz w:val="32"/>
          <w:szCs w:val="32"/>
          <w:lang w:eastAsia="en-GB"/>
        </w:rPr>
        <w:t xml:space="preserve"> Purpose</w:t>
      </w:r>
      <w:r w:rsidR="00771F83" w:rsidRPr="00771F83">
        <w:rPr>
          <w:rFonts w:cstheme="minorBidi"/>
          <w:b/>
          <w:bCs/>
          <w:color w:val="ED6898" w:themeColor="accent1"/>
          <w:sz w:val="24"/>
          <w:lang w:eastAsia="en-GB"/>
        </w:rPr>
        <w:t xml:space="preserve"> </w:t>
      </w:r>
    </w:p>
    <w:p w14:paraId="2C4B544C" w14:textId="677C68B8" w:rsidR="00A1602C" w:rsidRDefault="001B4A02" w:rsidP="006B6EC3">
      <w:pPr>
        <w:ind w:left="142" w:right="119"/>
        <w:jc w:val="both"/>
        <w:rPr>
          <w:b/>
          <w:bCs/>
          <w:color w:val="ED6898" w:themeColor="accent1"/>
          <w:sz w:val="24"/>
          <w:szCs w:val="28"/>
        </w:rPr>
      </w:pPr>
      <w:r>
        <w:rPr>
          <w:b/>
          <w:bCs/>
          <w:color w:val="ED6898" w:themeColor="accent1"/>
          <w:sz w:val="24"/>
          <w:szCs w:val="28"/>
        </w:rPr>
        <w:t xml:space="preserve">The </w:t>
      </w:r>
      <w:r w:rsidR="00677856" w:rsidRPr="008536AF">
        <w:rPr>
          <w:b/>
          <w:bCs/>
          <w:color w:val="ED6898" w:themeColor="accent1"/>
          <w:sz w:val="24"/>
          <w:szCs w:val="28"/>
        </w:rPr>
        <w:t>PMO Analyst is an integral part of the Group Projects Team and will be responsible for developing</w:t>
      </w:r>
      <w:r w:rsidR="004A6A09">
        <w:rPr>
          <w:b/>
          <w:bCs/>
          <w:color w:val="ED6898" w:themeColor="accent1"/>
          <w:sz w:val="24"/>
          <w:szCs w:val="28"/>
        </w:rPr>
        <w:t xml:space="preserve"> new</w:t>
      </w:r>
      <w:r w:rsidR="009B5F79">
        <w:rPr>
          <w:b/>
          <w:bCs/>
          <w:color w:val="ED6898" w:themeColor="accent1"/>
          <w:sz w:val="24"/>
          <w:szCs w:val="28"/>
        </w:rPr>
        <w:t>,</w:t>
      </w:r>
      <w:r w:rsidR="004A6A09">
        <w:rPr>
          <w:b/>
          <w:bCs/>
          <w:color w:val="ED6898" w:themeColor="accent1"/>
          <w:sz w:val="24"/>
          <w:szCs w:val="28"/>
        </w:rPr>
        <w:t xml:space="preserve"> and enha</w:t>
      </w:r>
      <w:r w:rsidR="00EA2DD6">
        <w:rPr>
          <w:b/>
          <w:bCs/>
          <w:color w:val="ED6898" w:themeColor="accent1"/>
          <w:sz w:val="24"/>
          <w:szCs w:val="28"/>
        </w:rPr>
        <w:t>n</w:t>
      </w:r>
      <w:r w:rsidR="004A6A09">
        <w:rPr>
          <w:b/>
          <w:bCs/>
          <w:color w:val="ED6898" w:themeColor="accent1"/>
          <w:sz w:val="24"/>
          <w:szCs w:val="28"/>
        </w:rPr>
        <w:t>cing</w:t>
      </w:r>
      <w:r w:rsidR="00677856" w:rsidRPr="008536AF">
        <w:rPr>
          <w:b/>
          <w:bCs/>
          <w:color w:val="ED6898" w:themeColor="accent1"/>
          <w:sz w:val="24"/>
          <w:szCs w:val="28"/>
        </w:rPr>
        <w:t xml:space="preserve"> existing processes</w:t>
      </w:r>
      <w:r w:rsidR="00EA2DD6">
        <w:rPr>
          <w:b/>
          <w:bCs/>
          <w:color w:val="ED6898" w:themeColor="accent1"/>
          <w:sz w:val="24"/>
          <w:szCs w:val="28"/>
        </w:rPr>
        <w:t xml:space="preserve"> and working practices</w:t>
      </w:r>
      <w:r w:rsidR="005812EE">
        <w:rPr>
          <w:b/>
          <w:bCs/>
          <w:color w:val="ED6898" w:themeColor="accent1"/>
          <w:sz w:val="24"/>
          <w:szCs w:val="28"/>
        </w:rPr>
        <w:t>,</w:t>
      </w:r>
      <w:r w:rsidR="00677856" w:rsidRPr="008536AF">
        <w:rPr>
          <w:b/>
          <w:bCs/>
          <w:color w:val="ED6898" w:themeColor="accent1"/>
          <w:sz w:val="24"/>
          <w:szCs w:val="28"/>
        </w:rPr>
        <w:t xml:space="preserve"> to drive maturity in</w:t>
      </w:r>
      <w:r w:rsidR="00054F23">
        <w:rPr>
          <w:b/>
          <w:bCs/>
          <w:color w:val="ED6898" w:themeColor="accent1"/>
          <w:sz w:val="24"/>
          <w:szCs w:val="28"/>
        </w:rPr>
        <w:t xml:space="preserve"> Project Management Office (</w:t>
      </w:r>
      <w:r w:rsidR="00677856" w:rsidRPr="008536AF">
        <w:rPr>
          <w:b/>
          <w:bCs/>
          <w:color w:val="ED6898" w:themeColor="accent1"/>
          <w:sz w:val="24"/>
          <w:szCs w:val="28"/>
        </w:rPr>
        <w:t>PMO</w:t>
      </w:r>
      <w:r w:rsidR="00054F23">
        <w:rPr>
          <w:b/>
          <w:bCs/>
          <w:color w:val="ED6898" w:themeColor="accent1"/>
          <w:sz w:val="24"/>
          <w:szCs w:val="28"/>
        </w:rPr>
        <w:t>)</w:t>
      </w:r>
      <w:r w:rsidR="00677856" w:rsidRPr="008536AF">
        <w:rPr>
          <w:b/>
          <w:bCs/>
          <w:color w:val="ED6898" w:themeColor="accent1"/>
          <w:sz w:val="24"/>
          <w:szCs w:val="28"/>
        </w:rPr>
        <w:t xml:space="preserve"> service delivery and project delivery practices across the Portfolio. The role holder will perform governance, reporting, assurance and project support activities to enable the successful delivery of our strategic Portfolio - a collection of programmes and projects aligned to the delivery of our Best Lives possible strategy.</w:t>
      </w:r>
    </w:p>
    <w:p w14:paraId="5634969C" w14:textId="77777777" w:rsidR="00713BFC" w:rsidRPr="00BF1DCC" w:rsidRDefault="00713BFC" w:rsidP="00801622">
      <w:pPr>
        <w:ind w:left="426" w:right="119" w:hanging="284"/>
        <w:jc w:val="both"/>
        <w:rPr>
          <w:b/>
          <w:bCs/>
          <w:color w:val="ED6898" w:themeColor="accent1"/>
          <w:sz w:val="28"/>
          <w:szCs w:val="32"/>
        </w:rPr>
      </w:pPr>
    </w:p>
    <w:p w14:paraId="6BE8F69B" w14:textId="11C579D4" w:rsidR="00986E0E" w:rsidRDefault="00986E0E" w:rsidP="00801622">
      <w:pPr>
        <w:ind w:left="426" w:right="119" w:hanging="284"/>
        <w:rPr>
          <w:color w:val="5F5F5F" w:themeColor="text1" w:themeShade="BF"/>
          <w:sz w:val="20"/>
          <w:szCs w:val="22"/>
        </w:rPr>
      </w:pPr>
      <w:r w:rsidRPr="005A486D">
        <w:rPr>
          <w:b/>
          <w:bCs/>
          <w:color w:val="7F7F7F" w:themeColor="text1"/>
          <w:sz w:val="32"/>
          <w:szCs w:val="36"/>
        </w:rPr>
        <w:t xml:space="preserve">Key Accountabilities </w:t>
      </w:r>
      <w:r w:rsidRPr="005A486D">
        <w:rPr>
          <w:color w:val="5F5F5F" w:themeColor="text1" w:themeShade="BF"/>
          <w:sz w:val="20"/>
          <w:szCs w:val="22"/>
        </w:rPr>
        <w:t xml:space="preserve">  </w:t>
      </w:r>
    </w:p>
    <w:p w14:paraId="3EDD62F1" w14:textId="77777777" w:rsidR="005C4097" w:rsidRPr="00F563C8" w:rsidRDefault="005C4097" w:rsidP="00801622">
      <w:pPr>
        <w:ind w:left="426" w:right="119" w:hanging="284"/>
        <w:rPr>
          <w:b/>
          <w:bCs/>
          <w:color w:val="ED6898" w:themeColor="accent1"/>
          <w:sz w:val="28"/>
          <w:szCs w:val="32"/>
        </w:rPr>
      </w:pPr>
      <w:r>
        <w:rPr>
          <w:b/>
          <w:bCs/>
          <w:color w:val="ED6898" w:themeColor="accent1"/>
          <w:sz w:val="28"/>
          <w:szCs w:val="32"/>
        </w:rPr>
        <w:t>Business Strategy</w:t>
      </w:r>
    </w:p>
    <w:p w14:paraId="4E297D3C" w14:textId="5FF8BAE2" w:rsidR="005C4097" w:rsidRPr="00801622" w:rsidRDefault="00C10725" w:rsidP="00801622">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801622">
        <w:rPr>
          <w:rFonts w:asciiTheme="minorHAnsi" w:hAnsiTheme="minorHAnsi" w:cs="Times New Roman"/>
          <w:color w:val="5F5F5F" w:themeColor="text1" w:themeShade="BF"/>
          <w:sz w:val="24"/>
          <w:szCs w:val="28"/>
          <w:lang w:eastAsia="en-US"/>
        </w:rPr>
        <w:t>O</w:t>
      </w:r>
      <w:r w:rsidR="005C4097" w:rsidRPr="00801622">
        <w:rPr>
          <w:rFonts w:asciiTheme="minorHAnsi" w:hAnsiTheme="minorHAnsi" w:cs="Times New Roman"/>
          <w:color w:val="5F5F5F" w:themeColor="text1" w:themeShade="BF"/>
          <w:sz w:val="24"/>
          <w:szCs w:val="28"/>
          <w:lang w:eastAsia="en-US"/>
        </w:rPr>
        <w:t xml:space="preserve">wn the monthly and quarterly Portfolio reporting processes to our Executive, Committees and Board, ensuring that information provided is </w:t>
      </w:r>
      <w:r w:rsidR="00431EAB" w:rsidRPr="00801622">
        <w:rPr>
          <w:rFonts w:asciiTheme="minorHAnsi" w:hAnsiTheme="minorHAnsi" w:cs="Times New Roman"/>
          <w:color w:val="5F5F5F" w:themeColor="text1" w:themeShade="BF"/>
          <w:sz w:val="24"/>
          <w:szCs w:val="28"/>
          <w:lang w:eastAsia="en-US"/>
        </w:rPr>
        <w:t xml:space="preserve">timely, </w:t>
      </w:r>
      <w:r w:rsidR="005C4097" w:rsidRPr="00801622">
        <w:rPr>
          <w:rFonts w:asciiTheme="minorHAnsi" w:hAnsiTheme="minorHAnsi" w:cs="Times New Roman"/>
          <w:color w:val="5F5F5F" w:themeColor="text1" w:themeShade="BF"/>
          <w:sz w:val="24"/>
          <w:szCs w:val="28"/>
          <w:lang w:eastAsia="en-US"/>
        </w:rPr>
        <w:t xml:space="preserve">accurate and at the right level of detail </w:t>
      </w:r>
      <w:r w:rsidR="00F94C8F" w:rsidRPr="00801622">
        <w:rPr>
          <w:rFonts w:asciiTheme="minorHAnsi" w:hAnsiTheme="minorHAnsi" w:cs="Times New Roman"/>
          <w:color w:val="5F5F5F" w:themeColor="text1" w:themeShade="BF"/>
          <w:sz w:val="24"/>
          <w:szCs w:val="28"/>
          <w:lang w:eastAsia="en-US"/>
        </w:rPr>
        <w:t xml:space="preserve">to </w:t>
      </w:r>
      <w:r w:rsidR="00010FA7" w:rsidRPr="00801622">
        <w:rPr>
          <w:rFonts w:asciiTheme="minorHAnsi" w:hAnsiTheme="minorHAnsi" w:cs="Times New Roman"/>
          <w:color w:val="5F5F5F" w:themeColor="text1" w:themeShade="BF"/>
          <w:sz w:val="24"/>
          <w:szCs w:val="28"/>
          <w:lang w:eastAsia="en-US"/>
        </w:rPr>
        <w:t xml:space="preserve">inform </w:t>
      </w:r>
      <w:r w:rsidR="005C4097" w:rsidRPr="00801622">
        <w:rPr>
          <w:rFonts w:asciiTheme="minorHAnsi" w:hAnsiTheme="minorHAnsi" w:cs="Times New Roman"/>
          <w:color w:val="5F5F5F" w:themeColor="text1" w:themeShade="BF"/>
          <w:sz w:val="24"/>
          <w:szCs w:val="28"/>
          <w:lang w:eastAsia="en-US"/>
        </w:rPr>
        <w:t xml:space="preserve">strategic decision making. </w:t>
      </w:r>
    </w:p>
    <w:p w14:paraId="40921286" w14:textId="77777777" w:rsidR="005C4097" w:rsidRPr="005D0BE6" w:rsidRDefault="005C4097" w:rsidP="00801622">
      <w:pPr>
        <w:ind w:left="426" w:right="261" w:hanging="284"/>
        <w:rPr>
          <w:rFonts w:eastAsia="Calibri" w:cs="Segoe UI"/>
          <w:szCs w:val="22"/>
        </w:rPr>
      </w:pPr>
    </w:p>
    <w:p w14:paraId="034036AB" w14:textId="77777777" w:rsidR="006D7482" w:rsidRPr="00F563C8" w:rsidRDefault="006D7482" w:rsidP="00801622">
      <w:pPr>
        <w:ind w:left="426" w:right="119" w:hanging="284"/>
        <w:rPr>
          <w:b/>
          <w:bCs/>
          <w:color w:val="ED6898" w:themeColor="accent1"/>
          <w:sz w:val="28"/>
          <w:szCs w:val="32"/>
        </w:rPr>
      </w:pPr>
      <w:r>
        <w:rPr>
          <w:b/>
          <w:bCs/>
          <w:color w:val="ED6898" w:themeColor="accent1"/>
          <w:sz w:val="28"/>
          <w:szCs w:val="32"/>
        </w:rPr>
        <w:t>Transformation</w:t>
      </w:r>
    </w:p>
    <w:p w14:paraId="43E31869" w14:textId="5D2C4DD7" w:rsidR="00961FAC" w:rsidRPr="00801622" w:rsidRDefault="005527AA" w:rsidP="00801622">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801622">
        <w:rPr>
          <w:rFonts w:asciiTheme="minorHAnsi" w:hAnsiTheme="minorHAnsi" w:cs="Times New Roman"/>
          <w:color w:val="5F5F5F" w:themeColor="text1" w:themeShade="BF"/>
          <w:sz w:val="24"/>
          <w:szCs w:val="28"/>
          <w:lang w:eastAsia="en-US"/>
        </w:rPr>
        <w:t>Coordinate</w:t>
      </w:r>
      <w:r w:rsidR="00E43834" w:rsidRPr="00801622">
        <w:rPr>
          <w:rFonts w:asciiTheme="minorHAnsi" w:hAnsiTheme="minorHAnsi" w:cs="Times New Roman"/>
          <w:color w:val="5F5F5F" w:themeColor="text1" w:themeShade="BF"/>
          <w:sz w:val="24"/>
          <w:szCs w:val="28"/>
          <w:lang w:eastAsia="en-US"/>
        </w:rPr>
        <w:t xml:space="preserve"> </w:t>
      </w:r>
      <w:r w:rsidR="004A46B5" w:rsidRPr="00801622">
        <w:rPr>
          <w:rFonts w:asciiTheme="minorHAnsi" w:hAnsiTheme="minorHAnsi" w:cs="Times New Roman"/>
          <w:color w:val="5F5F5F" w:themeColor="text1" w:themeShade="BF"/>
          <w:sz w:val="24"/>
          <w:szCs w:val="28"/>
          <w:lang w:eastAsia="en-US"/>
        </w:rPr>
        <w:t xml:space="preserve">the development, maintenance, and continuous improvement of all PMO processes and practices </w:t>
      </w:r>
      <w:r w:rsidR="00961FAC" w:rsidRPr="00801622">
        <w:rPr>
          <w:rFonts w:asciiTheme="minorHAnsi" w:hAnsiTheme="minorHAnsi" w:cs="Times New Roman"/>
          <w:color w:val="5F5F5F" w:themeColor="text1" w:themeShade="BF"/>
          <w:sz w:val="24"/>
          <w:szCs w:val="28"/>
          <w:lang w:eastAsia="en-US"/>
        </w:rPr>
        <w:t xml:space="preserve">that </w:t>
      </w:r>
      <w:r w:rsidR="00587C5B" w:rsidRPr="00801622">
        <w:rPr>
          <w:rFonts w:asciiTheme="minorHAnsi" w:hAnsiTheme="minorHAnsi" w:cs="Times New Roman"/>
          <w:color w:val="5F5F5F" w:themeColor="text1" w:themeShade="BF"/>
          <w:sz w:val="24"/>
          <w:szCs w:val="28"/>
          <w:lang w:eastAsia="en-US"/>
        </w:rPr>
        <w:t xml:space="preserve">translate the strategy into action </w:t>
      </w:r>
      <w:r w:rsidR="00E042F6" w:rsidRPr="00801622">
        <w:rPr>
          <w:rFonts w:asciiTheme="minorHAnsi" w:hAnsiTheme="minorHAnsi" w:cs="Times New Roman"/>
          <w:color w:val="5F5F5F" w:themeColor="text1" w:themeShade="BF"/>
          <w:sz w:val="24"/>
          <w:szCs w:val="28"/>
          <w:lang w:eastAsia="en-US"/>
        </w:rPr>
        <w:t>to</w:t>
      </w:r>
      <w:r w:rsidR="006774B5" w:rsidRPr="00801622">
        <w:rPr>
          <w:rFonts w:asciiTheme="minorHAnsi" w:hAnsiTheme="minorHAnsi" w:cs="Times New Roman"/>
          <w:color w:val="5F5F5F" w:themeColor="text1" w:themeShade="BF"/>
          <w:sz w:val="24"/>
          <w:szCs w:val="28"/>
          <w:lang w:eastAsia="en-US"/>
        </w:rPr>
        <w:t xml:space="preserve"> </w:t>
      </w:r>
      <w:r w:rsidR="007B3F90" w:rsidRPr="00801622">
        <w:rPr>
          <w:rFonts w:asciiTheme="minorHAnsi" w:hAnsiTheme="minorHAnsi" w:cs="Times New Roman"/>
          <w:color w:val="5F5F5F" w:themeColor="text1" w:themeShade="BF"/>
          <w:sz w:val="24"/>
          <w:szCs w:val="28"/>
          <w:lang w:eastAsia="en-US"/>
        </w:rPr>
        <w:t xml:space="preserve">enable </w:t>
      </w:r>
      <w:r w:rsidR="006774B5" w:rsidRPr="00801622">
        <w:rPr>
          <w:rFonts w:asciiTheme="minorHAnsi" w:hAnsiTheme="minorHAnsi" w:cs="Times New Roman"/>
          <w:color w:val="5F5F5F" w:themeColor="text1" w:themeShade="BF"/>
          <w:sz w:val="24"/>
          <w:szCs w:val="28"/>
          <w:lang w:eastAsia="en-US"/>
        </w:rPr>
        <w:t>data led decision making regarding the Portfolio</w:t>
      </w:r>
      <w:r w:rsidR="00C21887" w:rsidRPr="00801622">
        <w:rPr>
          <w:rFonts w:asciiTheme="minorHAnsi" w:hAnsiTheme="minorHAnsi" w:cs="Times New Roman"/>
          <w:color w:val="5F5F5F" w:themeColor="text1" w:themeShade="BF"/>
          <w:sz w:val="24"/>
          <w:szCs w:val="28"/>
          <w:lang w:eastAsia="en-US"/>
        </w:rPr>
        <w:t xml:space="preserve">, ensuring the organisation </w:t>
      </w:r>
      <w:r w:rsidR="003D1D29" w:rsidRPr="00801622">
        <w:rPr>
          <w:rFonts w:asciiTheme="minorHAnsi" w:hAnsiTheme="minorHAnsi" w:cs="Times New Roman"/>
          <w:color w:val="5F5F5F" w:themeColor="text1" w:themeShade="BF"/>
          <w:sz w:val="24"/>
          <w:szCs w:val="28"/>
          <w:lang w:eastAsia="en-US"/>
        </w:rPr>
        <w:t>operates effectively and efficiently and achieves</w:t>
      </w:r>
      <w:r w:rsidR="00CB1DFE" w:rsidRPr="00801622">
        <w:rPr>
          <w:rFonts w:asciiTheme="minorHAnsi" w:hAnsiTheme="minorHAnsi" w:cs="Times New Roman"/>
          <w:color w:val="5F5F5F" w:themeColor="text1" w:themeShade="BF"/>
          <w:sz w:val="24"/>
          <w:szCs w:val="28"/>
          <w:lang w:eastAsia="en-US"/>
        </w:rPr>
        <w:t xml:space="preserve"> </w:t>
      </w:r>
      <w:r w:rsidR="003D1D29" w:rsidRPr="00801622">
        <w:rPr>
          <w:rFonts w:asciiTheme="minorHAnsi" w:hAnsiTheme="minorHAnsi" w:cs="Times New Roman"/>
          <w:color w:val="5F5F5F" w:themeColor="text1" w:themeShade="BF"/>
          <w:sz w:val="24"/>
          <w:szCs w:val="28"/>
          <w:lang w:eastAsia="en-US"/>
        </w:rPr>
        <w:t>/</w:t>
      </w:r>
      <w:r w:rsidR="00CB1DFE" w:rsidRPr="00801622">
        <w:rPr>
          <w:rFonts w:asciiTheme="minorHAnsi" w:hAnsiTheme="minorHAnsi" w:cs="Times New Roman"/>
          <w:color w:val="5F5F5F" w:themeColor="text1" w:themeShade="BF"/>
          <w:sz w:val="24"/>
          <w:szCs w:val="28"/>
          <w:lang w:eastAsia="en-US"/>
        </w:rPr>
        <w:t xml:space="preserve"> </w:t>
      </w:r>
      <w:r w:rsidR="003D1D29" w:rsidRPr="00801622">
        <w:rPr>
          <w:rFonts w:asciiTheme="minorHAnsi" w:hAnsiTheme="minorHAnsi" w:cs="Times New Roman"/>
          <w:color w:val="5F5F5F" w:themeColor="text1" w:themeShade="BF"/>
          <w:sz w:val="24"/>
          <w:szCs w:val="28"/>
          <w:lang w:eastAsia="en-US"/>
        </w:rPr>
        <w:t xml:space="preserve">improves upon planned performance.  </w:t>
      </w:r>
    </w:p>
    <w:p w14:paraId="7DECDF52" w14:textId="2F23710E" w:rsidR="006D7482" w:rsidRDefault="006D7482" w:rsidP="00801622">
      <w:pPr>
        <w:ind w:left="426" w:right="261" w:hanging="284"/>
        <w:rPr>
          <w:b/>
          <w:bCs/>
          <w:color w:val="ED6898" w:themeColor="accent1"/>
          <w:sz w:val="28"/>
          <w:szCs w:val="32"/>
        </w:rPr>
      </w:pPr>
    </w:p>
    <w:p w14:paraId="1C32F1D3" w14:textId="77777777" w:rsidR="002C76AF" w:rsidRPr="00F563C8" w:rsidRDefault="002C76AF" w:rsidP="00801622">
      <w:pPr>
        <w:ind w:left="426" w:right="261" w:hanging="284"/>
        <w:rPr>
          <w:b/>
          <w:bCs/>
          <w:color w:val="ED6898" w:themeColor="accent1"/>
          <w:sz w:val="28"/>
          <w:szCs w:val="32"/>
        </w:rPr>
      </w:pPr>
      <w:r>
        <w:rPr>
          <w:b/>
          <w:bCs/>
          <w:color w:val="ED6898" w:themeColor="accent1"/>
          <w:sz w:val="28"/>
          <w:szCs w:val="32"/>
        </w:rPr>
        <w:t>Quality and Compliance</w:t>
      </w:r>
    </w:p>
    <w:p w14:paraId="6973E4F8" w14:textId="7F6C2165" w:rsidR="002C76AF" w:rsidRPr="00801622" w:rsidRDefault="005527AA" w:rsidP="00801622">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801622">
        <w:rPr>
          <w:rFonts w:asciiTheme="minorHAnsi" w:hAnsiTheme="minorHAnsi" w:cs="Times New Roman"/>
          <w:color w:val="5F5F5F" w:themeColor="text1" w:themeShade="BF"/>
          <w:sz w:val="24"/>
          <w:szCs w:val="28"/>
          <w:lang w:eastAsia="en-US"/>
        </w:rPr>
        <w:t>Coordinate</w:t>
      </w:r>
      <w:r w:rsidR="003A692A" w:rsidRPr="00801622">
        <w:rPr>
          <w:rFonts w:asciiTheme="minorHAnsi" w:hAnsiTheme="minorHAnsi" w:cs="Times New Roman"/>
          <w:color w:val="5F5F5F" w:themeColor="text1" w:themeShade="BF"/>
          <w:sz w:val="24"/>
          <w:szCs w:val="28"/>
          <w:lang w:eastAsia="en-US"/>
        </w:rPr>
        <w:t xml:space="preserve"> </w:t>
      </w:r>
      <w:r w:rsidR="005660BD" w:rsidRPr="00801622">
        <w:rPr>
          <w:rFonts w:asciiTheme="minorHAnsi" w:hAnsiTheme="minorHAnsi" w:cs="Times New Roman"/>
          <w:color w:val="5F5F5F" w:themeColor="text1" w:themeShade="BF"/>
          <w:sz w:val="24"/>
          <w:szCs w:val="28"/>
          <w:lang w:eastAsia="en-US"/>
        </w:rPr>
        <w:t xml:space="preserve">the </w:t>
      </w:r>
      <w:r w:rsidR="002C76AF" w:rsidRPr="00801622">
        <w:rPr>
          <w:rFonts w:asciiTheme="minorHAnsi" w:hAnsiTheme="minorHAnsi" w:cs="Times New Roman"/>
          <w:color w:val="5F5F5F" w:themeColor="text1" w:themeShade="BF"/>
          <w:sz w:val="24"/>
          <w:szCs w:val="28"/>
          <w:lang w:eastAsia="en-US"/>
        </w:rPr>
        <w:t xml:space="preserve">development and implementation of quality assurance </w:t>
      </w:r>
      <w:r w:rsidR="00EC7196" w:rsidRPr="00801622">
        <w:rPr>
          <w:rFonts w:asciiTheme="minorHAnsi" w:hAnsiTheme="minorHAnsi" w:cs="Times New Roman"/>
          <w:color w:val="5F5F5F" w:themeColor="text1" w:themeShade="BF"/>
          <w:sz w:val="24"/>
          <w:szCs w:val="28"/>
          <w:lang w:eastAsia="en-US"/>
        </w:rPr>
        <w:t xml:space="preserve">and governance </w:t>
      </w:r>
      <w:r w:rsidR="002C76AF" w:rsidRPr="00801622">
        <w:rPr>
          <w:rFonts w:asciiTheme="minorHAnsi" w:hAnsiTheme="minorHAnsi" w:cs="Times New Roman"/>
          <w:color w:val="5F5F5F" w:themeColor="text1" w:themeShade="BF"/>
          <w:sz w:val="24"/>
          <w:szCs w:val="28"/>
          <w:lang w:eastAsia="en-US"/>
        </w:rPr>
        <w:t>processes</w:t>
      </w:r>
      <w:r w:rsidR="00EC7196" w:rsidRPr="00801622">
        <w:rPr>
          <w:rFonts w:asciiTheme="minorHAnsi" w:hAnsiTheme="minorHAnsi" w:cs="Times New Roman"/>
          <w:color w:val="5F5F5F" w:themeColor="text1" w:themeShade="BF"/>
          <w:sz w:val="24"/>
          <w:szCs w:val="28"/>
          <w:lang w:eastAsia="en-US"/>
        </w:rPr>
        <w:t xml:space="preserve"> and forums</w:t>
      </w:r>
      <w:r w:rsidR="002C76AF" w:rsidRPr="00801622">
        <w:rPr>
          <w:rFonts w:asciiTheme="minorHAnsi" w:hAnsiTheme="minorHAnsi" w:cs="Times New Roman"/>
          <w:color w:val="5F5F5F" w:themeColor="text1" w:themeShade="BF"/>
          <w:sz w:val="24"/>
          <w:szCs w:val="28"/>
          <w:lang w:eastAsia="en-US"/>
        </w:rPr>
        <w:t xml:space="preserve"> for change delivery activities</w:t>
      </w:r>
      <w:r w:rsidR="00D70410" w:rsidRPr="00801622">
        <w:rPr>
          <w:rFonts w:asciiTheme="minorHAnsi" w:hAnsiTheme="minorHAnsi" w:cs="Times New Roman"/>
          <w:color w:val="5F5F5F" w:themeColor="text1" w:themeShade="BF"/>
          <w:sz w:val="24"/>
          <w:szCs w:val="28"/>
          <w:lang w:eastAsia="en-US"/>
        </w:rPr>
        <w:t xml:space="preserve"> </w:t>
      </w:r>
      <w:r w:rsidR="0013565A" w:rsidRPr="00801622">
        <w:rPr>
          <w:rFonts w:asciiTheme="minorHAnsi" w:hAnsiTheme="minorHAnsi" w:cs="Times New Roman"/>
          <w:color w:val="5F5F5F" w:themeColor="text1" w:themeShade="BF"/>
          <w:sz w:val="24"/>
          <w:szCs w:val="28"/>
          <w:lang w:eastAsia="en-US"/>
        </w:rPr>
        <w:t>to</w:t>
      </w:r>
      <w:r w:rsidR="00D70410" w:rsidRPr="00801622">
        <w:rPr>
          <w:rFonts w:asciiTheme="minorHAnsi" w:hAnsiTheme="minorHAnsi" w:cs="Times New Roman"/>
          <w:color w:val="5F5F5F" w:themeColor="text1" w:themeShade="BF"/>
          <w:sz w:val="24"/>
          <w:szCs w:val="28"/>
          <w:lang w:eastAsia="en-US"/>
        </w:rPr>
        <w:t xml:space="preserve"> </w:t>
      </w:r>
      <w:r w:rsidR="00717AB0" w:rsidRPr="00801622">
        <w:rPr>
          <w:rFonts w:asciiTheme="minorHAnsi" w:hAnsiTheme="minorHAnsi" w:cs="Times New Roman"/>
          <w:color w:val="5F5F5F" w:themeColor="text1" w:themeShade="BF"/>
          <w:sz w:val="24"/>
          <w:szCs w:val="28"/>
          <w:lang w:eastAsia="en-US"/>
        </w:rPr>
        <w:t xml:space="preserve">ensure </w:t>
      </w:r>
      <w:r w:rsidR="001C6BEB" w:rsidRPr="00801622">
        <w:rPr>
          <w:rFonts w:asciiTheme="minorHAnsi" w:hAnsiTheme="minorHAnsi" w:cs="Times New Roman"/>
          <w:color w:val="5F5F5F" w:themeColor="text1" w:themeShade="BF"/>
          <w:sz w:val="24"/>
          <w:szCs w:val="28"/>
          <w:lang w:eastAsia="en-US"/>
        </w:rPr>
        <w:t xml:space="preserve">high change delivery standards and the overall </w:t>
      </w:r>
      <w:r w:rsidR="00D70410" w:rsidRPr="00801622">
        <w:rPr>
          <w:rFonts w:asciiTheme="minorHAnsi" w:hAnsiTheme="minorHAnsi" w:cs="Times New Roman"/>
          <w:color w:val="5F5F5F" w:themeColor="text1" w:themeShade="BF"/>
          <w:sz w:val="24"/>
          <w:szCs w:val="28"/>
          <w:lang w:eastAsia="en-US"/>
        </w:rPr>
        <w:t xml:space="preserve">successful </w:t>
      </w:r>
      <w:r w:rsidR="00531BE0" w:rsidRPr="00801622">
        <w:rPr>
          <w:rFonts w:asciiTheme="minorHAnsi" w:hAnsiTheme="minorHAnsi" w:cs="Times New Roman"/>
          <w:color w:val="5F5F5F" w:themeColor="text1" w:themeShade="BF"/>
          <w:sz w:val="24"/>
          <w:szCs w:val="28"/>
          <w:lang w:eastAsia="en-US"/>
        </w:rPr>
        <w:t xml:space="preserve">implementation </w:t>
      </w:r>
      <w:r w:rsidR="00D70410" w:rsidRPr="00801622">
        <w:rPr>
          <w:rFonts w:asciiTheme="minorHAnsi" w:hAnsiTheme="minorHAnsi" w:cs="Times New Roman"/>
          <w:color w:val="5F5F5F" w:themeColor="text1" w:themeShade="BF"/>
          <w:sz w:val="24"/>
          <w:szCs w:val="28"/>
          <w:lang w:eastAsia="en-US"/>
        </w:rPr>
        <w:t>of programmes and projects</w:t>
      </w:r>
      <w:r w:rsidR="002C76AF" w:rsidRPr="00801622">
        <w:rPr>
          <w:rFonts w:asciiTheme="minorHAnsi" w:hAnsiTheme="minorHAnsi" w:cs="Times New Roman"/>
          <w:color w:val="5F5F5F" w:themeColor="text1" w:themeShade="BF"/>
          <w:sz w:val="24"/>
          <w:szCs w:val="28"/>
          <w:lang w:eastAsia="en-US"/>
        </w:rPr>
        <w:t>.</w:t>
      </w:r>
    </w:p>
    <w:p w14:paraId="5091F175" w14:textId="649F9D89" w:rsidR="002D2805" w:rsidRPr="00801622" w:rsidRDefault="00C33DFE" w:rsidP="00801622">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801622">
        <w:rPr>
          <w:rFonts w:asciiTheme="minorHAnsi" w:hAnsiTheme="minorHAnsi" w:cs="Times New Roman"/>
          <w:color w:val="5F5F5F" w:themeColor="text1" w:themeShade="BF"/>
          <w:sz w:val="24"/>
          <w:szCs w:val="28"/>
          <w:lang w:eastAsia="en-US"/>
        </w:rPr>
        <w:t xml:space="preserve">Drive the </w:t>
      </w:r>
      <w:r w:rsidR="002D2805" w:rsidRPr="00801622">
        <w:rPr>
          <w:rFonts w:asciiTheme="minorHAnsi" w:hAnsiTheme="minorHAnsi" w:cs="Times New Roman"/>
          <w:color w:val="5F5F5F" w:themeColor="text1" w:themeShade="BF"/>
          <w:sz w:val="24"/>
          <w:szCs w:val="28"/>
          <w:lang w:eastAsia="en-US"/>
        </w:rPr>
        <w:t>development and maintenance of project management methodologies, standards, and tools</w:t>
      </w:r>
      <w:r w:rsidR="00074C0E" w:rsidRPr="00801622">
        <w:rPr>
          <w:rFonts w:asciiTheme="minorHAnsi" w:hAnsiTheme="minorHAnsi" w:cs="Times New Roman"/>
          <w:color w:val="5F5F5F" w:themeColor="text1" w:themeShade="BF"/>
          <w:sz w:val="24"/>
          <w:szCs w:val="28"/>
          <w:lang w:eastAsia="en-US"/>
        </w:rPr>
        <w:t xml:space="preserve"> </w:t>
      </w:r>
      <w:r w:rsidR="00284C8C" w:rsidRPr="00801622">
        <w:rPr>
          <w:rFonts w:asciiTheme="minorHAnsi" w:hAnsiTheme="minorHAnsi" w:cs="Times New Roman"/>
          <w:color w:val="5F5F5F" w:themeColor="text1" w:themeShade="BF"/>
          <w:sz w:val="24"/>
          <w:szCs w:val="28"/>
          <w:lang w:eastAsia="en-US"/>
        </w:rPr>
        <w:t>to</w:t>
      </w:r>
      <w:r w:rsidR="00074C0E" w:rsidRPr="00801622">
        <w:rPr>
          <w:rFonts w:asciiTheme="minorHAnsi" w:hAnsiTheme="minorHAnsi" w:cs="Times New Roman"/>
          <w:color w:val="5F5F5F" w:themeColor="text1" w:themeShade="BF"/>
          <w:sz w:val="24"/>
          <w:szCs w:val="28"/>
          <w:lang w:eastAsia="en-US"/>
        </w:rPr>
        <w:t xml:space="preserve"> drive consistency in how projects are</w:t>
      </w:r>
      <w:r w:rsidR="001A4AE9" w:rsidRPr="00801622">
        <w:rPr>
          <w:rFonts w:asciiTheme="minorHAnsi" w:hAnsiTheme="minorHAnsi" w:cs="Times New Roman"/>
          <w:color w:val="5F5F5F" w:themeColor="text1" w:themeShade="BF"/>
          <w:sz w:val="24"/>
          <w:szCs w:val="28"/>
          <w:lang w:eastAsia="en-US"/>
        </w:rPr>
        <w:t xml:space="preserve"> delivered and </w:t>
      </w:r>
      <w:r w:rsidR="00074C0E" w:rsidRPr="00801622">
        <w:rPr>
          <w:rFonts w:asciiTheme="minorHAnsi" w:hAnsiTheme="minorHAnsi" w:cs="Times New Roman"/>
          <w:color w:val="5F5F5F" w:themeColor="text1" w:themeShade="BF"/>
          <w:sz w:val="24"/>
          <w:szCs w:val="28"/>
          <w:lang w:eastAsia="en-US"/>
        </w:rPr>
        <w:t>managed</w:t>
      </w:r>
      <w:r w:rsidR="002D2805" w:rsidRPr="00801622">
        <w:rPr>
          <w:rFonts w:asciiTheme="minorHAnsi" w:hAnsiTheme="minorHAnsi" w:cs="Times New Roman"/>
          <w:color w:val="5F5F5F" w:themeColor="text1" w:themeShade="BF"/>
          <w:sz w:val="24"/>
          <w:szCs w:val="28"/>
          <w:lang w:eastAsia="en-US"/>
        </w:rPr>
        <w:t>.</w:t>
      </w:r>
    </w:p>
    <w:p w14:paraId="7D3CAFD8" w14:textId="77777777" w:rsidR="002C76AF" w:rsidRDefault="002C76AF" w:rsidP="00801622">
      <w:pPr>
        <w:ind w:left="426" w:right="261" w:hanging="284"/>
        <w:rPr>
          <w:b/>
          <w:bCs/>
          <w:color w:val="ED6898" w:themeColor="accent1"/>
          <w:sz w:val="28"/>
          <w:szCs w:val="32"/>
        </w:rPr>
      </w:pPr>
    </w:p>
    <w:p w14:paraId="6A6A5791" w14:textId="40790189" w:rsidR="002919FF" w:rsidRPr="00F563C8" w:rsidRDefault="002919FF" w:rsidP="00801622">
      <w:pPr>
        <w:ind w:left="426" w:right="261" w:hanging="284"/>
        <w:rPr>
          <w:b/>
          <w:bCs/>
          <w:color w:val="ED6898" w:themeColor="accent1"/>
          <w:sz w:val="28"/>
          <w:szCs w:val="32"/>
        </w:rPr>
      </w:pPr>
      <w:r>
        <w:rPr>
          <w:b/>
          <w:bCs/>
          <w:color w:val="ED6898" w:themeColor="accent1"/>
          <w:sz w:val="28"/>
          <w:szCs w:val="32"/>
        </w:rPr>
        <w:t>Service Delivery</w:t>
      </w:r>
    </w:p>
    <w:p w14:paraId="717A7772" w14:textId="657A1BB6" w:rsidR="00C32A37" w:rsidRPr="00801622" w:rsidRDefault="00C32A37" w:rsidP="00801622">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801622">
        <w:rPr>
          <w:rFonts w:asciiTheme="minorHAnsi" w:hAnsiTheme="minorHAnsi" w:cs="Times New Roman"/>
          <w:color w:val="5F5F5F" w:themeColor="text1" w:themeShade="BF"/>
          <w:sz w:val="24"/>
          <w:szCs w:val="28"/>
          <w:lang w:eastAsia="en-US"/>
        </w:rPr>
        <w:t xml:space="preserve">Provide support to </w:t>
      </w:r>
      <w:r w:rsidR="00E9045E" w:rsidRPr="00801622">
        <w:rPr>
          <w:rFonts w:asciiTheme="minorHAnsi" w:hAnsiTheme="minorHAnsi" w:cs="Times New Roman"/>
          <w:color w:val="5F5F5F" w:themeColor="text1" w:themeShade="BF"/>
          <w:sz w:val="24"/>
          <w:szCs w:val="28"/>
          <w:lang w:eastAsia="en-US"/>
        </w:rPr>
        <w:t>P</w:t>
      </w:r>
      <w:r w:rsidRPr="00801622">
        <w:rPr>
          <w:rFonts w:asciiTheme="minorHAnsi" w:hAnsiTheme="minorHAnsi" w:cs="Times New Roman"/>
          <w:color w:val="5F5F5F" w:themeColor="text1" w:themeShade="BF"/>
          <w:sz w:val="24"/>
          <w:szCs w:val="28"/>
          <w:lang w:eastAsia="en-US"/>
        </w:rPr>
        <w:t xml:space="preserve">roject </w:t>
      </w:r>
      <w:r w:rsidR="00E9045E" w:rsidRPr="00801622">
        <w:rPr>
          <w:rFonts w:asciiTheme="minorHAnsi" w:hAnsiTheme="minorHAnsi" w:cs="Times New Roman"/>
          <w:color w:val="5F5F5F" w:themeColor="text1" w:themeShade="BF"/>
          <w:sz w:val="24"/>
          <w:szCs w:val="28"/>
          <w:lang w:eastAsia="en-US"/>
        </w:rPr>
        <w:t>M</w:t>
      </w:r>
      <w:r w:rsidRPr="00801622">
        <w:rPr>
          <w:rFonts w:asciiTheme="minorHAnsi" w:hAnsiTheme="minorHAnsi" w:cs="Times New Roman"/>
          <w:color w:val="5F5F5F" w:themeColor="text1" w:themeShade="BF"/>
          <w:sz w:val="24"/>
          <w:szCs w:val="28"/>
          <w:lang w:eastAsia="en-US"/>
        </w:rPr>
        <w:t xml:space="preserve">anagers </w:t>
      </w:r>
      <w:r w:rsidR="001D0990">
        <w:rPr>
          <w:rFonts w:asciiTheme="minorHAnsi" w:hAnsiTheme="minorHAnsi" w:cs="Times New Roman"/>
          <w:color w:val="5F5F5F" w:themeColor="text1" w:themeShade="BF"/>
          <w:sz w:val="24"/>
          <w:szCs w:val="28"/>
          <w:lang w:eastAsia="en-US"/>
        </w:rPr>
        <w:t>by</w:t>
      </w:r>
      <w:r w:rsidRPr="00801622">
        <w:rPr>
          <w:rFonts w:asciiTheme="minorHAnsi" w:hAnsiTheme="minorHAnsi" w:cs="Times New Roman"/>
          <w:color w:val="5F5F5F" w:themeColor="text1" w:themeShade="BF"/>
          <w:sz w:val="24"/>
          <w:szCs w:val="28"/>
          <w:lang w:eastAsia="en-US"/>
        </w:rPr>
        <w:t xml:space="preserve"> creating and updating project documentation, including project plans, status reports &amp; other key project documentation</w:t>
      </w:r>
      <w:r w:rsidR="001D0990">
        <w:rPr>
          <w:rFonts w:asciiTheme="minorHAnsi" w:hAnsiTheme="minorHAnsi" w:cs="Times New Roman"/>
          <w:color w:val="5F5F5F" w:themeColor="text1" w:themeShade="BF"/>
          <w:sz w:val="24"/>
          <w:szCs w:val="28"/>
          <w:lang w:eastAsia="en-US"/>
        </w:rPr>
        <w:t xml:space="preserve"> to ensure </w:t>
      </w:r>
      <w:r w:rsidR="00054A49">
        <w:rPr>
          <w:rFonts w:asciiTheme="minorHAnsi" w:hAnsiTheme="minorHAnsi" w:cs="Times New Roman"/>
          <w:color w:val="5F5F5F" w:themeColor="text1" w:themeShade="BF"/>
          <w:sz w:val="24"/>
          <w:szCs w:val="28"/>
          <w:lang w:eastAsia="en-US"/>
        </w:rPr>
        <w:t xml:space="preserve">excellent project governance is implemented. </w:t>
      </w:r>
    </w:p>
    <w:p w14:paraId="23D9B8A0" w14:textId="5AAF2199" w:rsidR="00C32A37" w:rsidRPr="00801622" w:rsidRDefault="007849ED" w:rsidP="00801622">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801622">
        <w:rPr>
          <w:rFonts w:asciiTheme="minorHAnsi" w:hAnsiTheme="minorHAnsi" w:cs="Times New Roman"/>
          <w:color w:val="5F5F5F" w:themeColor="text1" w:themeShade="BF"/>
          <w:sz w:val="24"/>
          <w:szCs w:val="28"/>
          <w:lang w:eastAsia="en-US"/>
        </w:rPr>
        <w:t>Monitor key performance indicators (KPIs) / benefits metrics and provide insights to enhance project performance</w:t>
      </w:r>
      <w:r w:rsidR="0078576D">
        <w:rPr>
          <w:rFonts w:asciiTheme="minorHAnsi" w:hAnsiTheme="minorHAnsi" w:cs="Times New Roman"/>
          <w:color w:val="5F5F5F" w:themeColor="text1" w:themeShade="BF"/>
          <w:sz w:val="24"/>
          <w:szCs w:val="28"/>
          <w:lang w:eastAsia="en-US"/>
        </w:rPr>
        <w:t xml:space="preserve"> reporting</w:t>
      </w:r>
      <w:r w:rsidR="002F0EA5">
        <w:rPr>
          <w:rFonts w:asciiTheme="minorHAnsi" w:hAnsiTheme="minorHAnsi" w:cs="Times New Roman"/>
          <w:color w:val="5F5F5F" w:themeColor="text1" w:themeShade="BF"/>
          <w:sz w:val="24"/>
          <w:szCs w:val="28"/>
          <w:lang w:eastAsia="en-US"/>
        </w:rPr>
        <w:t>.</w:t>
      </w:r>
    </w:p>
    <w:p w14:paraId="5DB340DF" w14:textId="28F9FD55" w:rsidR="00771F83" w:rsidRDefault="00771F83" w:rsidP="00801622">
      <w:pPr>
        <w:pStyle w:val="li1"/>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p>
    <w:p w14:paraId="51DD3D0A" w14:textId="77777777" w:rsidR="000F1F05" w:rsidRPr="00F563C8" w:rsidRDefault="000F1F05" w:rsidP="00801622">
      <w:pPr>
        <w:ind w:left="426" w:right="261" w:hanging="284"/>
        <w:rPr>
          <w:b/>
          <w:bCs/>
          <w:color w:val="ED6898" w:themeColor="accent1"/>
          <w:sz w:val="28"/>
          <w:szCs w:val="32"/>
        </w:rPr>
      </w:pPr>
      <w:r>
        <w:rPr>
          <w:b/>
          <w:bCs/>
          <w:color w:val="ED6898" w:themeColor="accent1"/>
          <w:sz w:val="28"/>
          <w:szCs w:val="32"/>
        </w:rPr>
        <w:t>Legal and Risk</w:t>
      </w:r>
    </w:p>
    <w:p w14:paraId="2F7B8A2E" w14:textId="1D9D3F76" w:rsidR="000F1F05" w:rsidRPr="00801622" w:rsidRDefault="00AC3B24" w:rsidP="00801622">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801622">
        <w:rPr>
          <w:rFonts w:asciiTheme="minorHAnsi" w:hAnsiTheme="minorHAnsi" w:cs="Times New Roman"/>
          <w:color w:val="5F5F5F" w:themeColor="text1" w:themeShade="BF"/>
          <w:sz w:val="24"/>
          <w:szCs w:val="28"/>
          <w:lang w:eastAsia="en-US"/>
        </w:rPr>
        <w:t>W</w:t>
      </w:r>
      <w:r w:rsidR="000F1F05" w:rsidRPr="00801622">
        <w:rPr>
          <w:rFonts w:asciiTheme="minorHAnsi" w:hAnsiTheme="minorHAnsi" w:cs="Times New Roman"/>
          <w:color w:val="5F5F5F" w:themeColor="text1" w:themeShade="BF"/>
          <w:sz w:val="24"/>
          <w:szCs w:val="28"/>
          <w:lang w:eastAsia="en-US"/>
        </w:rPr>
        <w:t xml:space="preserve">ork with Project Managers to manage and monitor project, programme and portfolio level risks, issues and dependencies to provide transparency and ensure that appropriate mitigation is put in place to drive positive outcomes. </w:t>
      </w:r>
    </w:p>
    <w:p w14:paraId="0B98D88A" w14:textId="77777777" w:rsidR="000F1F05" w:rsidRDefault="000F1F05" w:rsidP="00801622">
      <w:pPr>
        <w:pStyle w:val="li1"/>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p>
    <w:p w14:paraId="0476C1A1" w14:textId="22EE0244" w:rsidR="00B136AF" w:rsidRPr="00F563C8" w:rsidRDefault="00B136AF" w:rsidP="00801622">
      <w:pPr>
        <w:ind w:left="426" w:right="119" w:hanging="284"/>
        <w:rPr>
          <w:b/>
          <w:bCs/>
          <w:color w:val="ED6898" w:themeColor="accent1"/>
          <w:sz w:val="28"/>
          <w:szCs w:val="32"/>
        </w:rPr>
      </w:pPr>
      <w:r>
        <w:rPr>
          <w:b/>
          <w:bCs/>
          <w:color w:val="ED6898" w:themeColor="accent1"/>
          <w:sz w:val="28"/>
          <w:szCs w:val="32"/>
        </w:rPr>
        <w:t>Systems</w:t>
      </w:r>
    </w:p>
    <w:p w14:paraId="6E721C5C" w14:textId="570EB867" w:rsidR="00C54459" w:rsidRPr="00801622" w:rsidRDefault="00C54459" w:rsidP="00801622">
      <w:pPr>
        <w:pStyle w:val="li1"/>
        <w:numPr>
          <w:ilvl w:val="0"/>
          <w:numId w:val="8"/>
        </w:numPr>
        <w:spacing w:before="0" w:beforeAutospacing="0" w:after="0" w:afterAutospacing="0"/>
        <w:ind w:left="426" w:right="261" w:hanging="284"/>
        <w:jc w:val="both"/>
        <w:rPr>
          <w:rFonts w:asciiTheme="minorHAnsi" w:hAnsiTheme="minorHAnsi" w:cs="Times New Roman"/>
          <w:color w:val="5F5F5F" w:themeColor="text1" w:themeShade="BF"/>
          <w:sz w:val="24"/>
          <w:szCs w:val="28"/>
          <w:lang w:eastAsia="en-US"/>
        </w:rPr>
      </w:pPr>
      <w:r w:rsidRPr="00801622">
        <w:rPr>
          <w:rFonts w:asciiTheme="minorHAnsi" w:hAnsiTheme="minorHAnsi" w:cs="Times New Roman"/>
          <w:color w:val="5F5F5F" w:themeColor="text1" w:themeShade="BF"/>
          <w:sz w:val="24"/>
          <w:szCs w:val="28"/>
          <w:lang w:eastAsia="en-US"/>
        </w:rPr>
        <w:t>Develop, maintain and support the use of project management tools</w:t>
      </w:r>
      <w:r w:rsidR="00967029" w:rsidRPr="00801622">
        <w:rPr>
          <w:rFonts w:asciiTheme="minorHAnsi" w:hAnsiTheme="minorHAnsi" w:cs="Times New Roman"/>
          <w:color w:val="5F5F5F" w:themeColor="text1" w:themeShade="BF"/>
          <w:sz w:val="24"/>
          <w:szCs w:val="28"/>
          <w:lang w:eastAsia="en-US"/>
        </w:rPr>
        <w:t xml:space="preserve">, </w:t>
      </w:r>
      <w:r w:rsidRPr="00801622">
        <w:rPr>
          <w:rFonts w:asciiTheme="minorHAnsi" w:hAnsiTheme="minorHAnsi" w:cs="Times New Roman"/>
          <w:color w:val="5F5F5F" w:themeColor="text1" w:themeShade="BF"/>
          <w:sz w:val="24"/>
          <w:szCs w:val="28"/>
          <w:lang w:eastAsia="en-US"/>
        </w:rPr>
        <w:t>templates</w:t>
      </w:r>
      <w:r w:rsidR="00967029" w:rsidRPr="00801622">
        <w:rPr>
          <w:rFonts w:asciiTheme="minorHAnsi" w:hAnsiTheme="minorHAnsi" w:cs="Times New Roman"/>
          <w:color w:val="5F5F5F" w:themeColor="text1" w:themeShade="BF"/>
          <w:sz w:val="24"/>
          <w:szCs w:val="28"/>
          <w:lang w:eastAsia="en-US"/>
        </w:rPr>
        <w:t xml:space="preserve"> and systems (E.g. </w:t>
      </w:r>
      <w:proofErr w:type="spellStart"/>
      <w:r w:rsidR="00967029" w:rsidRPr="00801622">
        <w:rPr>
          <w:rFonts w:asciiTheme="minorHAnsi" w:hAnsiTheme="minorHAnsi" w:cs="Times New Roman"/>
          <w:color w:val="5F5F5F" w:themeColor="text1" w:themeShade="BF"/>
          <w:sz w:val="24"/>
          <w:szCs w:val="28"/>
          <w:lang w:eastAsia="en-US"/>
        </w:rPr>
        <w:t>Smartsheets</w:t>
      </w:r>
      <w:proofErr w:type="spellEnd"/>
      <w:r w:rsidR="00967029" w:rsidRPr="00801622">
        <w:rPr>
          <w:rFonts w:asciiTheme="minorHAnsi" w:hAnsiTheme="minorHAnsi" w:cs="Times New Roman"/>
          <w:color w:val="5F5F5F" w:themeColor="text1" w:themeShade="BF"/>
          <w:sz w:val="24"/>
          <w:szCs w:val="28"/>
          <w:lang w:eastAsia="en-US"/>
        </w:rPr>
        <w:t>)</w:t>
      </w:r>
      <w:r w:rsidRPr="00801622">
        <w:rPr>
          <w:rFonts w:asciiTheme="minorHAnsi" w:hAnsiTheme="minorHAnsi" w:cs="Times New Roman"/>
          <w:color w:val="5F5F5F" w:themeColor="text1" w:themeShade="BF"/>
          <w:sz w:val="24"/>
          <w:szCs w:val="28"/>
          <w:lang w:eastAsia="en-US"/>
        </w:rPr>
        <w:t xml:space="preserve"> to enable consistent </w:t>
      </w:r>
      <w:r w:rsidR="00967029" w:rsidRPr="00801622">
        <w:rPr>
          <w:rFonts w:asciiTheme="minorHAnsi" w:hAnsiTheme="minorHAnsi" w:cs="Times New Roman"/>
          <w:color w:val="5F5F5F" w:themeColor="text1" w:themeShade="BF"/>
          <w:sz w:val="24"/>
          <w:szCs w:val="28"/>
          <w:lang w:eastAsia="en-US"/>
        </w:rPr>
        <w:t xml:space="preserve">and effective </w:t>
      </w:r>
      <w:r w:rsidRPr="00801622">
        <w:rPr>
          <w:rFonts w:asciiTheme="minorHAnsi" w:hAnsiTheme="minorHAnsi" w:cs="Times New Roman"/>
          <w:color w:val="5F5F5F" w:themeColor="text1" w:themeShade="BF"/>
          <w:sz w:val="24"/>
          <w:szCs w:val="28"/>
          <w:lang w:eastAsia="en-US"/>
        </w:rPr>
        <w:t>project delivery</w:t>
      </w:r>
      <w:r w:rsidR="003F0B40" w:rsidRPr="00801622">
        <w:rPr>
          <w:rFonts w:asciiTheme="minorHAnsi" w:hAnsiTheme="minorHAnsi" w:cs="Times New Roman"/>
          <w:color w:val="5F5F5F" w:themeColor="text1" w:themeShade="BF"/>
          <w:sz w:val="24"/>
          <w:szCs w:val="28"/>
          <w:lang w:eastAsia="en-US"/>
        </w:rPr>
        <w:t xml:space="preserve"> and reporting</w:t>
      </w:r>
      <w:r w:rsidRPr="00801622">
        <w:rPr>
          <w:rFonts w:asciiTheme="minorHAnsi" w:hAnsiTheme="minorHAnsi" w:cs="Times New Roman"/>
          <w:color w:val="5F5F5F" w:themeColor="text1" w:themeShade="BF"/>
          <w:sz w:val="24"/>
          <w:szCs w:val="28"/>
          <w:lang w:eastAsia="en-US"/>
        </w:rPr>
        <w:t xml:space="preserve"> </w:t>
      </w:r>
      <w:r w:rsidR="003F0B40" w:rsidRPr="00801622">
        <w:rPr>
          <w:rFonts w:asciiTheme="minorHAnsi" w:hAnsiTheme="minorHAnsi" w:cs="Times New Roman"/>
          <w:color w:val="5F5F5F" w:themeColor="text1" w:themeShade="BF"/>
          <w:sz w:val="24"/>
          <w:szCs w:val="28"/>
          <w:lang w:eastAsia="en-US"/>
        </w:rPr>
        <w:t xml:space="preserve">activity </w:t>
      </w:r>
      <w:r w:rsidRPr="00801622">
        <w:rPr>
          <w:rFonts w:asciiTheme="minorHAnsi" w:hAnsiTheme="minorHAnsi" w:cs="Times New Roman"/>
          <w:color w:val="5F5F5F" w:themeColor="text1" w:themeShade="BF"/>
          <w:sz w:val="24"/>
          <w:szCs w:val="28"/>
          <w:lang w:eastAsia="en-US"/>
        </w:rPr>
        <w:t>across the organisation.</w:t>
      </w:r>
    </w:p>
    <w:p w14:paraId="25A7DEA9" w14:textId="6C1D8B08" w:rsidR="00BE6EEC" w:rsidRPr="00CF526E" w:rsidRDefault="00BE6EEC" w:rsidP="00801622">
      <w:pPr>
        <w:pStyle w:val="li1"/>
        <w:spacing w:before="0" w:beforeAutospacing="0" w:after="0" w:afterAutospacing="0"/>
        <w:ind w:left="426" w:right="261" w:hanging="284"/>
        <w:jc w:val="both"/>
        <w:rPr>
          <w:rFonts w:eastAsia="Calibri" w:cs="Segoe UI"/>
          <w:szCs w:val="24"/>
          <w:lang w:eastAsia="en-US"/>
        </w:rPr>
      </w:pPr>
    </w:p>
    <w:p w14:paraId="789E973B" w14:textId="3934E206" w:rsidR="00986E0E" w:rsidRPr="00F563C8" w:rsidRDefault="00BE6EEC" w:rsidP="00801622">
      <w:pPr>
        <w:ind w:left="426" w:hanging="284"/>
        <w:rPr>
          <w:b/>
          <w:bCs/>
          <w:color w:val="ED6898" w:themeColor="accent1"/>
          <w:sz w:val="28"/>
          <w:szCs w:val="32"/>
        </w:rPr>
      </w:pPr>
      <w:r>
        <w:rPr>
          <w:b/>
          <w:bCs/>
          <w:color w:val="ED6898" w:themeColor="accent1"/>
          <w:sz w:val="28"/>
          <w:szCs w:val="32"/>
        </w:rPr>
        <w:t>Finance</w:t>
      </w:r>
    </w:p>
    <w:p w14:paraId="1DF95376" w14:textId="0619A003" w:rsidR="00570F86" w:rsidRPr="00801622" w:rsidRDefault="00975A86" w:rsidP="00801622">
      <w:pPr>
        <w:pStyle w:val="li1"/>
        <w:numPr>
          <w:ilvl w:val="0"/>
          <w:numId w:val="8"/>
        </w:numPr>
        <w:spacing w:before="0" w:beforeAutospacing="0" w:after="0" w:afterAutospacing="0"/>
        <w:ind w:left="426" w:right="261" w:hanging="284"/>
        <w:jc w:val="both"/>
        <w:rPr>
          <w:rFonts w:asciiTheme="minorHAnsi" w:hAnsiTheme="minorHAnsi" w:cs="Times New Roman"/>
          <w:color w:val="5F5F5F" w:themeColor="text1" w:themeShade="BF"/>
          <w:sz w:val="24"/>
          <w:szCs w:val="28"/>
          <w:lang w:eastAsia="en-US"/>
        </w:rPr>
      </w:pPr>
      <w:r w:rsidRPr="00801622">
        <w:rPr>
          <w:rFonts w:asciiTheme="minorHAnsi" w:hAnsiTheme="minorHAnsi" w:cs="Times New Roman"/>
          <w:color w:val="5F5F5F" w:themeColor="text1" w:themeShade="BF"/>
          <w:sz w:val="24"/>
          <w:szCs w:val="28"/>
          <w:lang w:eastAsia="en-US"/>
        </w:rPr>
        <w:t>W</w:t>
      </w:r>
      <w:r w:rsidR="00570F86" w:rsidRPr="00801622">
        <w:rPr>
          <w:rFonts w:asciiTheme="minorHAnsi" w:hAnsiTheme="minorHAnsi" w:cs="Times New Roman"/>
          <w:color w:val="5F5F5F" w:themeColor="text1" w:themeShade="BF"/>
          <w:sz w:val="24"/>
          <w:szCs w:val="28"/>
          <w:lang w:eastAsia="en-US"/>
        </w:rPr>
        <w:t>ork with Project Managers, Project Leads and Finance Colleagues to track all costs associated with the delivery of the Portfolio</w:t>
      </w:r>
      <w:r w:rsidR="00B822BC" w:rsidRPr="00801622">
        <w:rPr>
          <w:rFonts w:asciiTheme="minorHAnsi" w:hAnsiTheme="minorHAnsi" w:cs="Times New Roman"/>
          <w:color w:val="5F5F5F" w:themeColor="text1" w:themeShade="BF"/>
          <w:sz w:val="24"/>
          <w:szCs w:val="28"/>
          <w:lang w:eastAsia="en-US"/>
        </w:rPr>
        <w:t xml:space="preserve"> in order to control and monitor project spend</w:t>
      </w:r>
      <w:r w:rsidR="00570F86" w:rsidRPr="00801622">
        <w:rPr>
          <w:rFonts w:asciiTheme="minorHAnsi" w:hAnsiTheme="minorHAnsi" w:cs="Times New Roman"/>
          <w:color w:val="5F5F5F" w:themeColor="text1" w:themeShade="BF"/>
          <w:sz w:val="24"/>
          <w:szCs w:val="28"/>
          <w:lang w:eastAsia="en-US"/>
        </w:rPr>
        <w:t>.</w:t>
      </w:r>
    </w:p>
    <w:p w14:paraId="3A2E32BF" w14:textId="1DB75B03" w:rsidR="001C02E6" w:rsidRDefault="004127FF" w:rsidP="00801622">
      <w:pPr>
        <w:pStyle w:val="li1"/>
        <w:numPr>
          <w:ilvl w:val="0"/>
          <w:numId w:val="8"/>
        </w:numPr>
        <w:spacing w:before="0" w:beforeAutospacing="0" w:after="0" w:afterAutospacing="0"/>
        <w:ind w:left="426" w:right="261" w:hanging="284"/>
        <w:jc w:val="both"/>
        <w:rPr>
          <w:rFonts w:asciiTheme="minorHAnsi" w:hAnsiTheme="minorHAnsi" w:cs="Times New Roman"/>
          <w:color w:val="5F5F5F" w:themeColor="text1" w:themeShade="BF"/>
          <w:sz w:val="24"/>
          <w:szCs w:val="28"/>
          <w:lang w:eastAsia="en-US"/>
        </w:rPr>
      </w:pPr>
      <w:r w:rsidRPr="00801622">
        <w:rPr>
          <w:rFonts w:asciiTheme="minorHAnsi" w:hAnsiTheme="minorHAnsi" w:cs="Times New Roman"/>
          <w:color w:val="5F5F5F" w:themeColor="text1" w:themeShade="BF"/>
          <w:sz w:val="24"/>
          <w:szCs w:val="28"/>
          <w:lang w:eastAsia="en-US"/>
        </w:rPr>
        <w:t>S</w:t>
      </w:r>
      <w:r w:rsidR="00733B58" w:rsidRPr="00801622">
        <w:rPr>
          <w:rFonts w:asciiTheme="minorHAnsi" w:hAnsiTheme="minorHAnsi" w:cs="Times New Roman"/>
          <w:color w:val="5F5F5F" w:themeColor="text1" w:themeShade="BF"/>
          <w:sz w:val="24"/>
          <w:szCs w:val="28"/>
          <w:lang w:eastAsia="en-US"/>
        </w:rPr>
        <w:t>upport the definition and delivery of resource management activities / processe</w:t>
      </w:r>
      <w:r w:rsidR="001C02E6" w:rsidRPr="00801622">
        <w:rPr>
          <w:rFonts w:asciiTheme="minorHAnsi" w:hAnsiTheme="minorHAnsi" w:cs="Times New Roman"/>
          <w:color w:val="5F5F5F" w:themeColor="text1" w:themeShade="BF"/>
          <w:sz w:val="24"/>
          <w:szCs w:val="28"/>
          <w:lang w:eastAsia="en-US"/>
        </w:rPr>
        <w:t xml:space="preserve">s </w:t>
      </w:r>
      <w:r w:rsidR="0030293B" w:rsidRPr="00801622">
        <w:rPr>
          <w:rFonts w:asciiTheme="minorHAnsi" w:hAnsiTheme="minorHAnsi" w:cs="Times New Roman"/>
          <w:color w:val="5F5F5F" w:themeColor="text1" w:themeShade="BF"/>
          <w:sz w:val="24"/>
          <w:szCs w:val="28"/>
          <w:lang w:eastAsia="en-US"/>
        </w:rPr>
        <w:t xml:space="preserve">so the </w:t>
      </w:r>
      <w:r w:rsidR="007E0E04" w:rsidRPr="00801622">
        <w:rPr>
          <w:rFonts w:asciiTheme="minorHAnsi" w:hAnsiTheme="minorHAnsi" w:cs="Times New Roman"/>
          <w:color w:val="5F5F5F" w:themeColor="text1" w:themeShade="BF"/>
          <w:sz w:val="24"/>
          <w:szCs w:val="28"/>
          <w:lang w:eastAsia="en-US"/>
        </w:rPr>
        <w:t>organisation</w:t>
      </w:r>
      <w:r w:rsidR="0030293B" w:rsidRPr="00801622">
        <w:rPr>
          <w:rFonts w:asciiTheme="minorHAnsi" w:hAnsiTheme="minorHAnsi" w:cs="Times New Roman"/>
          <w:color w:val="5F5F5F" w:themeColor="text1" w:themeShade="BF"/>
          <w:sz w:val="24"/>
          <w:szCs w:val="28"/>
          <w:lang w:eastAsia="en-US"/>
        </w:rPr>
        <w:t xml:space="preserve"> can track the total cost of change and conduct the necessary resource planning activity </w:t>
      </w:r>
      <w:r w:rsidR="007E0E04" w:rsidRPr="00801622">
        <w:rPr>
          <w:rFonts w:asciiTheme="minorHAnsi" w:hAnsiTheme="minorHAnsi" w:cs="Times New Roman"/>
          <w:color w:val="5F5F5F" w:themeColor="text1" w:themeShade="BF"/>
          <w:sz w:val="24"/>
          <w:szCs w:val="28"/>
          <w:lang w:eastAsia="en-US"/>
        </w:rPr>
        <w:t xml:space="preserve">across the organisation. </w:t>
      </w:r>
    </w:p>
    <w:p w14:paraId="67305620" w14:textId="77777777" w:rsidR="002F0EA5" w:rsidRPr="00801622" w:rsidRDefault="002F0EA5" w:rsidP="002F0EA5">
      <w:pPr>
        <w:pStyle w:val="li1"/>
        <w:spacing w:before="0" w:beforeAutospacing="0" w:after="0" w:afterAutospacing="0"/>
        <w:ind w:left="426" w:right="261"/>
        <w:jc w:val="both"/>
        <w:rPr>
          <w:rFonts w:asciiTheme="minorHAnsi" w:hAnsiTheme="minorHAnsi" w:cs="Times New Roman"/>
          <w:color w:val="5F5F5F" w:themeColor="text1" w:themeShade="BF"/>
          <w:sz w:val="24"/>
          <w:szCs w:val="28"/>
          <w:lang w:eastAsia="en-US"/>
        </w:rPr>
      </w:pPr>
    </w:p>
    <w:p w14:paraId="690ED24B" w14:textId="7CD506CA" w:rsidR="003020DB" w:rsidRPr="00F563C8" w:rsidRDefault="003020DB" w:rsidP="00801622">
      <w:pPr>
        <w:ind w:left="426" w:right="261" w:hanging="284"/>
        <w:rPr>
          <w:b/>
          <w:bCs/>
          <w:color w:val="ED6898" w:themeColor="accent1"/>
          <w:sz w:val="28"/>
          <w:szCs w:val="32"/>
        </w:rPr>
      </w:pPr>
      <w:r>
        <w:rPr>
          <w:b/>
          <w:bCs/>
          <w:color w:val="ED6898" w:themeColor="accent1"/>
          <w:sz w:val="28"/>
          <w:szCs w:val="32"/>
        </w:rPr>
        <w:t>Operational Excellence</w:t>
      </w:r>
    </w:p>
    <w:p w14:paraId="71D23813" w14:textId="77777777" w:rsidR="00ED664D" w:rsidRPr="00801622" w:rsidRDefault="007F5513" w:rsidP="00801622">
      <w:pPr>
        <w:pStyle w:val="li1"/>
        <w:numPr>
          <w:ilvl w:val="0"/>
          <w:numId w:val="8"/>
        </w:numPr>
        <w:spacing w:before="0" w:beforeAutospacing="0" w:after="0" w:afterAutospacing="0"/>
        <w:ind w:left="426" w:right="261" w:hanging="284"/>
        <w:jc w:val="both"/>
        <w:rPr>
          <w:rFonts w:asciiTheme="minorHAnsi" w:hAnsiTheme="minorHAnsi" w:cs="Times New Roman"/>
          <w:color w:val="5F5F5F" w:themeColor="text1" w:themeShade="BF"/>
          <w:sz w:val="24"/>
          <w:szCs w:val="28"/>
          <w:lang w:eastAsia="en-US"/>
        </w:rPr>
      </w:pPr>
      <w:r w:rsidRPr="00801622">
        <w:rPr>
          <w:rFonts w:asciiTheme="minorHAnsi" w:hAnsiTheme="minorHAnsi" w:cs="Times New Roman"/>
          <w:color w:val="5F5F5F" w:themeColor="text1" w:themeShade="BF"/>
          <w:sz w:val="24"/>
          <w:szCs w:val="28"/>
          <w:lang w:eastAsia="en-US"/>
        </w:rPr>
        <w:t>Participate in project reviews and own lessons learned working practices to identify opportunities for process enhancements and implement best practices to improve overall project efficiency and effectiveness.</w:t>
      </w:r>
    </w:p>
    <w:p w14:paraId="7861BEEA" w14:textId="67832491" w:rsidR="00ED664D" w:rsidRPr="00801622" w:rsidRDefault="00ED664D" w:rsidP="00801622">
      <w:pPr>
        <w:pStyle w:val="li1"/>
        <w:numPr>
          <w:ilvl w:val="0"/>
          <w:numId w:val="8"/>
        </w:numPr>
        <w:spacing w:before="0" w:beforeAutospacing="0" w:after="0" w:afterAutospacing="0"/>
        <w:ind w:left="426" w:right="261" w:hanging="284"/>
        <w:jc w:val="both"/>
        <w:rPr>
          <w:rFonts w:asciiTheme="minorHAnsi" w:hAnsiTheme="minorHAnsi" w:cs="Times New Roman"/>
          <w:color w:val="5F5F5F" w:themeColor="text1" w:themeShade="BF"/>
          <w:sz w:val="24"/>
          <w:szCs w:val="28"/>
          <w:lang w:eastAsia="en-US"/>
        </w:rPr>
      </w:pPr>
      <w:r w:rsidRPr="00801622">
        <w:rPr>
          <w:rFonts w:asciiTheme="minorHAnsi" w:hAnsiTheme="minorHAnsi" w:cs="Times New Roman"/>
          <w:color w:val="5F5F5F" w:themeColor="text1" w:themeShade="BF"/>
          <w:sz w:val="24"/>
          <w:szCs w:val="28"/>
          <w:lang w:eastAsia="en-US"/>
        </w:rPr>
        <w:t>Keep abreast of industry best practices and contribute to the continuous improvement of portfolio, programme and project management processes</w:t>
      </w:r>
      <w:r w:rsidR="00995717" w:rsidRPr="00801622">
        <w:rPr>
          <w:rFonts w:asciiTheme="minorHAnsi" w:hAnsiTheme="minorHAnsi" w:cs="Times New Roman"/>
          <w:color w:val="5F5F5F" w:themeColor="text1" w:themeShade="BF"/>
          <w:sz w:val="24"/>
          <w:szCs w:val="28"/>
          <w:lang w:eastAsia="en-US"/>
        </w:rPr>
        <w:t xml:space="preserve"> and ways of working</w:t>
      </w:r>
      <w:r w:rsidRPr="00801622">
        <w:rPr>
          <w:rFonts w:asciiTheme="minorHAnsi" w:hAnsiTheme="minorHAnsi" w:cs="Times New Roman"/>
          <w:color w:val="5F5F5F" w:themeColor="text1" w:themeShade="BF"/>
          <w:sz w:val="24"/>
          <w:szCs w:val="28"/>
          <w:lang w:eastAsia="en-US"/>
        </w:rPr>
        <w:t>.</w:t>
      </w:r>
    </w:p>
    <w:p w14:paraId="28727F0A" w14:textId="77777777" w:rsidR="003020DB" w:rsidRDefault="003020DB" w:rsidP="00801622">
      <w:pPr>
        <w:pStyle w:val="li1"/>
        <w:spacing w:before="0" w:beforeAutospacing="0" w:after="0" w:afterAutospacing="0"/>
        <w:ind w:left="426" w:right="261" w:hanging="284"/>
        <w:jc w:val="both"/>
        <w:rPr>
          <w:rFonts w:asciiTheme="minorHAnsi" w:hAnsiTheme="minorHAnsi" w:cs="Times New Roman"/>
          <w:color w:val="5F5F5F" w:themeColor="text1" w:themeShade="BF"/>
          <w:sz w:val="24"/>
          <w:szCs w:val="28"/>
          <w:lang w:eastAsia="en-US"/>
        </w:rPr>
      </w:pPr>
    </w:p>
    <w:p w14:paraId="453B85B1" w14:textId="3FA2B689" w:rsidR="009A6D02" w:rsidRPr="00F563C8" w:rsidRDefault="004E59EE" w:rsidP="00801622">
      <w:pPr>
        <w:ind w:left="426" w:right="261" w:hanging="284"/>
        <w:rPr>
          <w:b/>
          <w:bCs/>
          <w:color w:val="ED6898" w:themeColor="accent1"/>
          <w:sz w:val="28"/>
          <w:szCs w:val="32"/>
        </w:rPr>
      </w:pPr>
      <w:r>
        <w:rPr>
          <w:b/>
          <w:bCs/>
          <w:color w:val="ED6898" w:themeColor="accent1"/>
          <w:sz w:val="28"/>
          <w:szCs w:val="32"/>
        </w:rPr>
        <w:t xml:space="preserve"> </w:t>
      </w:r>
      <w:r w:rsidR="00597F87">
        <w:rPr>
          <w:b/>
          <w:bCs/>
          <w:color w:val="ED6898" w:themeColor="accent1"/>
          <w:sz w:val="28"/>
          <w:szCs w:val="32"/>
        </w:rPr>
        <w:t>Leading and Managing a Team</w:t>
      </w:r>
    </w:p>
    <w:p w14:paraId="5F2C53A1" w14:textId="318B0AD6" w:rsidR="00E02633" w:rsidRDefault="004B07EC" w:rsidP="00801622">
      <w:pPr>
        <w:pStyle w:val="li1"/>
        <w:numPr>
          <w:ilvl w:val="0"/>
          <w:numId w:val="8"/>
        </w:numPr>
        <w:spacing w:before="0" w:beforeAutospacing="0" w:after="0" w:afterAutospacing="0"/>
        <w:ind w:left="426" w:right="261" w:hanging="284"/>
        <w:jc w:val="both"/>
        <w:rPr>
          <w:rFonts w:asciiTheme="minorHAnsi" w:hAnsiTheme="minorHAnsi" w:cs="Times New Roman"/>
          <w:color w:val="5F5F5F" w:themeColor="text1" w:themeShade="BF"/>
          <w:sz w:val="24"/>
          <w:szCs w:val="28"/>
          <w:lang w:eastAsia="en-US"/>
        </w:rPr>
      </w:pPr>
      <w:r w:rsidRPr="004B07EC">
        <w:rPr>
          <w:rFonts w:asciiTheme="minorHAnsi" w:hAnsiTheme="minorHAnsi" w:cs="Times New Roman"/>
          <w:color w:val="5F5F5F" w:themeColor="text1" w:themeShade="BF"/>
          <w:sz w:val="24"/>
          <w:szCs w:val="28"/>
          <w:lang w:eastAsia="en-US"/>
        </w:rPr>
        <w:t>Lead, develop and motivate their team</w:t>
      </w:r>
      <w:r w:rsidR="00E02633">
        <w:rPr>
          <w:rFonts w:asciiTheme="minorHAnsi" w:hAnsiTheme="minorHAnsi" w:cs="Times New Roman"/>
          <w:color w:val="5F5F5F" w:themeColor="text1" w:themeShade="BF"/>
          <w:sz w:val="24"/>
          <w:szCs w:val="28"/>
          <w:lang w:eastAsia="en-US"/>
        </w:rPr>
        <w:t xml:space="preserve"> (direct or indirect reports)</w:t>
      </w:r>
      <w:r w:rsidRPr="004B07EC">
        <w:rPr>
          <w:rFonts w:asciiTheme="minorHAnsi" w:hAnsiTheme="minorHAnsi" w:cs="Times New Roman"/>
          <w:color w:val="5F5F5F" w:themeColor="text1" w:themeShade="BF"/>
          <w:sz w:val="24"/>
          <w:szCs w:val="28"/>
          <w:lang w:eastAsia="en-US"/>
        </w:rPr>
        <w:t xml:space="preserve"> to attract, retain and develop the capacity, capability and talent to create a high performing team and achieve  local objectives</w:t>
      </w:r>
    </w:p>
    <w:p w14:paraId="612598F0" w14:textId="73D7387E" w:rsidR="008129BE" w:rsidRPr="00E02633" w:rsidRDefault="00E02633" w:rsidP="000B53DC">
      <w:pPr>
        <w:pStyle w:val="li1"/>
        <w:numPr>
          <w:ilvl w:val="0"/>
          <w:numId w:val="8"/>
        </w:numPr>
        <w:spacing w:before="0" w:beforeAutospacing="0" w:after="0" w:afterAutospacing="0"/>
        <w:ind w:left="426" w:right="261" w:hanging="284"/>
        <w:jc w:val="both"/>
        <w:rPr>
          <w:rFonts w:eastAsia="Calibri" w:cs="Segoe UI"/>
          <w:szCs w:val="24"/>
          <w:lang w:eastAsia="en-US"/>
        </w:rPr>
      </w:pPr>
      <w:r w:rsidRPr="00E02633">
        <w:rPr>
          <w:rFonts w:asciiTheme="minorHAnsi" w:hAnsiTheme="minorHAnsi" w:cs="Times New Roman"/>
          <w:color w:val="5F5F5F" w:themeColor="text1" w:themeShade="BF"/>
          <w:sz w:val="24"/>
          <w:szCs w:val="28"/>
          <w:lang w:eastAsia="en-US"/>
        </w:rPr>
        <w:t>Set expectations and manage, monitor, coach and develop team members (direct or indirect reports) to ensure that they maximise their performance, meet the required standards, and continuously develop their capabilities and experience.</w:t>
      </w:r>
    </w:p>
    <w:p w14:paraId="2865B891" w14:textId="7341A83F" w:rsidR="00BC5271" w:rsidRDefault="00BC5271" w:rsidP="00944E53">
      <w:pPr>
        <w:ind w:left="426" w:hanging="284"/>
        <w:jc w:val="both"/>
        <w:rPr>
          <w:rFonts w:cstheme="minorBidi"/>
          <w:b/>
          <w:bCs/>
          <w:color w:val="7F7F7F" w:themeColor="text1"/>
          <w:sz w:val="32"/>
          <w:szCs w:val="32"/>
          <w:lang w:eastAsia="en-GB"/>
        </w:rPr>
      </w:pPr>
    </w:p>
    <w:p w14:paraId="2C8F8CFA" w14:textId="13D088C2" w:rsidR="00BC5271" w:rsidRPr="00521292" w:rsidRDefault="00F7308D" w:rsidP="00801622">
      <w:pPr>
        <w:ind w:left="3544" w:hanging="3402"/>
        <w:jc w:val="both"/>
        <w:rPr>
          <w:rFonts w:cstheme="minorBidi"/>
          <w:b/>
          <w:bCs/>
          <w:color w:val="7F7F7F" w:themeColor="text1"/>
          <w:sz w:val="24"/>
          <w:lang w:eastAsia="en-GB"/>
        </w:rPr>
      </w:pPr>
      <w:r w:rsidRPr="005668F9">
        <w:rPr>
          <w:b/>
          <w:bCs/>
          <w:color w:val="5F5F5F" w:themeColor="text1" w:themeShade="BF"/>
          <w:sz w:val="24"/>
          <w:szCs w:val="28"/>
        </w:rPr>
        <w:t>Scope and Geography</w:t>
      </w:r>
      <w:r w:rsidR="00521292">
        <w:rPr>
          <w:rFonts w:cstheme="minorBidi"/>
          <w:b/>
          <w:bCs/>
          <w:color w:val="7F7F7F" w:themeColor="text1"/>
          <w:sz w:val="24"/>
          <w:lang w:eastAsia="en-GB"/>
        </w:rPr>
        <w:tab/>
      </w:r>
      <w:r w:rsidR="00521292">
        <w:rPr>
          <w:color w:val="5F5F5F" w:themeColor="text1" w:themeShade="BF"/>
          <w:sz w:val="24"/>
          <w:szCs w:val="28"/>
        </w:rPr>
        <w:t xml:space="preserve">This is a </w:t>
      </w:r>
      <w:r w:rsidR="004843DF">
        <w:rPr>
          <w:color w:val="5F5F5F" w:themeColor="text1" w:themeShade="BF"/>
          <w:sz w:val="24"/>
          <w:szCs w:val="28"/>
        </w:rPr>
        <w:t>national role</w:t>
      </w:r>
      <w:r w:rsidR="007E6648">
        <w:rPr>
          <w:color w:val="5F5F5F" w:themeColor="text1" w:themeShade="BF"/>
          <w:sz w:val="24"/>
          <w:szCs w:val="28"/>
        </w:rPr>
        <w:t xml:space="preserve">. </w:t>
      </w:r>
    </w:p>
    <w:p w14:paraId="0B1E9CB6" w14:textId="3D4E6B10" w:rsidR="00191D44" w:rsidRDefault="00521292" w:rsidP="00801622">
      <w:pPr>
        <w:ind w:left="3544" w:hanging="3402"/>
        <w:jc w:val="both"/>
        <w:rPr>
          <w:color w:val="5F5F5F" w:themeColor="text1" w:themeShade="BF"/>
          <w:sz w:val="24"/>
          <w:szCs w:val="28"/>
        </w:rPr>
      </w:pPr>
      <w:r>
        <w:rPr>
          <w:b/>
          <w:bCs/>
          <w:color w:val="5F5F5F" w:themeColor="text1" w:themeShade="BF"/>
          <w:sz w:val="24"/>
          <w:szCs w:val="28"/>
        </w:rPr>
        <w:t>Travel Expectation</w:t>
      </w:r>
      <w:r w:rsidR="00191D44" w:rsidRPr="00191D44">
        <w:rPr>
          <w:color w:val="5F5F5F" w:themeColor="text1" w:themeShade="BF"/>
          <w:sz w:val="24"/>
          <w:szCs w:val="28"/>
        </w:rPr>
        <w:t xml:space="preserve"> </w:t>
      </w:r>
      <w:r w:rsidR="00191D44">
        <w:rPr>
          <w:color w:val="5F5F5F" w:themeColor="text1" w:themeShade="BF"/>
          <w:sz w:val="24"/>
          <w:szCs w:val="28"/>
        </w:rPr>
        <w:tab/>
      </w:r>
      <w:r w:rsidR="002F0A0A" w:rsidRPr="002F0A0A">
        <w:rPr>
          <w:color w:val="5F5F5F" w:themeColor="text1" w:themeShade="BF"/>
          <w:sz w:val="24"/>
          <w:szCs w:val="28"/>
        </w:rPr>
        <w:t>This role is primarily based in OMC in Widnes</w:t>
      </w:r>
      <w:r w:rsidR="006B6EC3">
        <w:rPr>
          <w:color w:val="5F5F5F" w:themeColor="text1" w:themeShade="BF"/>
          <w:sz w:val="24"/>
          <w:szCs w:val="28"/>
        </w:rPr>
        <w:t xml:space="preserve">. There will be some expectation for national travel but this is not likely to be regular. </w:t>
      </w:r>
    </w:p>
    <w:p w14:paraId="50FD4969" w14:textId="1AE7DC66" w:rsidR="00371ABD" w:rsidRDefault="00191D44" w:rsidP="00801622">
      <w:pPr>
        <w:ind w:left="3544" w:hanging="3402"/>
        <w:jc w:val="both"/>
        <w:rPr>
          <w:color w:val="5F5F5F" w:themeColor="text1" w:themeShade="BF"/>
          <w:sz w:val="24"/>
          <w:szCs w:val="28"/>
        </w:rPr>
      </w:pPr>
      <w:r w:rsidRPr="000C432B">
        <w:rPr>
          <w:b/>
          <w:bCs/>
          <w:color w:val="5F5F5F" w:themeColor="text1" w:themeShade="BF"/>
          <w:sz w:val="24"/>
          <w:szCs w:val="28"/>
        </w:rPr>
        <w:t>Collaboration</w:t>
      </w:r>
      <w:r>
        <w:rPr>
          <w:color w:val="5F5F5F" w:themeColor="text1" w:themeShade="BF"/>
          <w:sz w:val="24"/>
          <w:szCs w:val="28"/>
        </w:rPr>
        <w:t xml:space="preserve"> </w:t>
      </w:r>
      <w:r w:rsidR="005073C2">
        <w:rPr>
          <w:color w:val="5F5F5F" w:themeColor="text1" w:themeShade="BF"/>
          <w:sz w:val="24"/>
          <w:szCs w:val="28"/>
        </w:rPr>
        <w:tab/>
        <w:t xml:space="preserve">It is expected that the post holder will work proactively and collaboratively with the </w:t>
      </w:r>
      <w:r w:rsidR="00C93894">
        <w:rPr>
          <w:color w:val="5F5F5F" w:themeColor="text1" w:themeShade="BF"/>
          <w:sz w:val="24"/>
          <w:szCs w:val="28"/>
        </w:rPr>
        <w:t>Group Projects Team</w:t>
      </w:r>
      <w:r w:rsidR="00371ABD">
        <w:rPr>
          <w:color w:val="5F5F5F" w:themeColor="text1" w:themeShade="BF"/>
          <w:sz w:val="24"/>
          <w:szCs w:val="28"/>
        </w:rPr>
        <w:t xml:space="preserve">, Programme and Project Sponsors and Leads and </w:t>
      </w:r>
      <w:r w:rsidR="005073C2">
        <w:rPr>
          <w:color w:val="5F5F5F" w:themeColor="text1" w:themeShade="BF"/>
          <w:sz w:val="24"/>
          <w:szCs w:val="28"/>
        </w:rPr>
        <w:t>Support Services functions</w:t>
      </w:r>
      <w:r w:rsidR="00371ABD">
        <w:rPr>
          <w:color w:val="5F5F5F" w:themeColor="text1" w:themeShade="BF"/>
          <w:sz w:val="24"/>
          <w:szCs w:val="28"/>
        </w:rPr>
        <w:t xml:space="preserve"> </w:t>
      </w:r>
    </w:p>
    <w:p w14:paraId="76ACF6B3" w14:textId="3BD3C220" w:rsidR="00FD4CB0" w:rsidRDefault="005073C2" w:rsidP="00801622">
      <w:pPr>
        <w:ind w:left="3544" w:hanging="3402"/>
        <w:jc w:val="both"/>
        <w:rPr>
          <w:rFonts w:cstheme="minorBidi"/>
          <w:b/>
          <w:bCs/>
          <w:color w:val="7F7F7F" w:themeColor="text1"/>
          <w:sz w:val="32"/>
          <w:szCs w:val="32"/>
          <w:lang w:eastAsia="en-GB"/>
        </w:rPr>
      </w:pPr>
      <w:r w:rsidRPr="000C432B">
        <w:rPr>
          <w:b/>
          <w:bCs/>
          <w:color w:val="5F5F5F" w:themeColor="text1" w:themeShade="BF"/>
          <w:sz w:val="24"/>
          <w:szCs w:val="28"/>
        </w:rPr>
        <w:t>Budgets</w:t>
      </w:r>
      <w:r>
        <w:rPr>
          <w:b/>
          <w:bCs/>
          <w:color w:val="5F5F5F" w:themeColor="text1" w:themeShade="BF"/>
          <w:sz w:val="24"/>
          <w:szCs w:val="28"/>
        </w:rPr>
        <w:tab/>
      </w:r>
      <w:r>
        <w:rPr>
          <w:color w:val="5F5F5F" w:themeColor="text1" w:themeShade="BF"/>
          <w:sz w:val="24"/>
          <w:szCs w:val="28"/>
        </w:rPr>
        <w:t xml:space="preserve">This role will </w:t>
      </w:r>
      <w:r w:rsidR="00EF52B0">
        <w:rPr>
          <w:color w:val="5F5F5F" w:themeColor="text1" w:themeShade="BF"/>
          <w:sz w:val="24"/>
          <w:szCs w:val="28"/>
        </w:rPr>
        <w:t xml:space="preserve">not have any direct budgetary accountability. </w:t>
      </w:r>
    </w:p>
    <w:p w14:paraId="47342541" w14:textId="03A14ADD" w:rsidR="00FD4CB0" w:rsidRDefault="00FD4CB0" w:rsidP="00944E53">
      <w:pPr>
        <w:ind w:left="426" w:hanging="284"/>
        <w:jc w:val="both"/>
        <w:rPr>
          <w:rFonts w:cstheme="minorBidi"/>
          <w:b/>
          <w:bCs/>
          <w:color w:val="7F7F7F" w:themeColor="text1"/>
          <w:sz w:val="32"/>
          <w:szCs w:val="32"/>
          <w:lang w:eastAsia="en-GB"/>
        </w:rPr>
      </w:pPr>
    </w:p>
    <w:tbl>
      <w:tblPr>
        <w:tblStyle w:val="TableGrid"/>
        <w:tblW w:w="110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hemeFill="text1" w:themeFillTint="33"/>
        <w:tblLook w:val="06A0" w:firstRow="1" w:lastRow="0" w:firstColumn="1" w:lastColumn="0" w:noHBand="1" w:noVBand="1"/>
      </w:tblPr>
      <w:tblGrid>
        <w:gridCol w:w="3119"/>
        <w:gridCol w:w="7887"/>
        <w:gridCol w:w="8"/>
      </w:tblGrid>
      <w:tr w:rsidR="00801622" w14:paraId="477C00B0" w14:textId="77777777" w:rsidTr="00BF7652">
        <w:trPr>
          <w:gridAfter w:val="1"/>
          <w:wAfter w:w="8" w:type="dxa"/>
          <w:trHeight w:val="403"/>
        </w:trPr>
        <w:tc>
          <w:tcPr>
            <w:tcW w:w="11006" w:type="dxa"/>
            <w:gridSpan w:val="2"/>
            <w:shd w:val="clear" w:color="auto" w:fill="E5E5E5" w:themeFill="text1" w:themeFillTint="33"/>
          </w:tcPr>
          <w:p w14:paraId="1F562952" w14:textId="77777777" w:rsidR="00801622" w:rsidRPr="00FB29A1" w:rsidRDefault="00801622" w:rsidP="00BF7652">
            <w:pPr>
              <w:ind w:left="426" w:hanging="284"/>
              <w:jc w:val="center"/>
              <w:rPr>
                <w:b/>
                <w:bCs/>
                <w:color w:val="7F7F7F" w:themeColor="text1"/>
                <w:sz w:val="32"/>
                <w:szCs w:val="36"/>
              </w:rPr>
            </w:pPr>
            <w:r w:rsidRPr="00FB29A1">
              <w:rPr>
                <w:b/>
                <w:bCs/>
                <w:color w:val="7F7F7F" w:themeColor="text1"/>
                <w:sz w:val="32"/>
                <w:szCs w:val="36"/>
              </w:rPr>
              <w:t>Best Life Possible Success Measures</w:t>
            </w:r>
          </w:p>
        </w:tc>
      </w:tr>
      <w:tr w:rsidR="00801622" w14:paraId="2219D3F9" w14:textId="77777777" w:rsidTr="00801622">
        <w:trPr>
          <w:trHeight w:val="570"/>
        </w:trPr>
        <w:tc>
          <w:tcPr>
            <w:tcW w:w="3119" w:type="dxa"/>
            <w:shd w:val="clear" w:color="auto" w:fill="E5E5E5" w:themeFill="text1" w:themeFillTint="33"/>
          </w:tcPr>
          <w:p w14:paraId="7B3327DE" w14:textId="77777777" w:rsidR="00801622" w:rsidRPr="00CC4FCA" w:rsidRDefault="00801622" w:rsidP="00BF7652">
            <w:pPr>
              <w:ind w:left="164"/>
              <w:rPr>
                <w:b/>
                <w:bCs/>
                <w:color w:val="5F5F5F" w:themeColor="text1" w:themeShade="BF"/>
                <w:sz w:val="24"/>
                <w:szCs w:val="28"/>
              </w:rPr>
            </w:pPr>
            <w:r w:rsidRPr="00CC4FCA">
              <w:rPr>
                <w:b/>
                <w:bCs/>
                <w:color w:val="5F5F5F" w:themeColor="text1" w:themeShade="BF"/>
                <w:sz w:val="24"/>
                <w:szCs w:val="28"/>
              </w:rPr>
              <w:t>Service Quality and Innovation</w:t>
            </w:r>
          </w:p>
        </w:tc>
        <w:tc>
          <w:tcPr>
            <w:tcW w:w="7895" w:type="dxa"/>
            <w:gridSpan w:val="2"/>
            <w:shd w:val="clear" w:color="auto" w:fill="E5E5E5" w:themeFill="text1" w:themeFillTint="33"/>
          </w:tcPr>
          <w:p w14:paraId="50F40C4F" w14:textId="77777777" w:rsidR="00801622" w:rsidRDefault="00801622" w:rsidP="00801622">
            <w:pPr>
              <w:pStyle w:val="ListParagraph"/>
              <w:numPr>
                <w:ilvl w:val="0"/>
                <w:numId w:val="30"/>
              </w:numPr>
              <w:ind w:left="252" w:hanging="210"/>
              <w:rPr>
                <w:rFonts w:eastAsia="+mn-ea" w:cs="+mn-cs"/>
                <w:color w:val="7F7F7F"/>
                <w:szCs w:val="22"/>
                <w:lang w:eastAsia="en-GB"/>
              </w:rPr>
            </w:pPr>
            <w:r w:rsidRPr="00801622">
              <w:rPr>
                <w:rFonts w:eastAsia="+mn-ea" w:cs="+mn-cs"/>
                <w:color w:val="7F7F7F"/>
                <w:szCs w:val="22"/>
                <w:lang w:eastAsia="en-GB"/>
              </w:rPr>
              <w:t xml:space="preserve">Accountable for driving improved working practices in relation to the delivery of our strategic projects </w:t>
            </w:r>
          </w:p>
          <w:p w14:paraId="57915178" w14:textId="77777777" w:rsidR="00503FCD" w:rsidRDefault="00503FCD" w:rsidP="00801622">
            <w:pPr>
              <w:pStyle w:val="ListParagraph"/>
              <w:numPr>
                <w:ilvl w:val="0"/>
                <w:numId w:val="30"/>
              </w:numPr>
              <w:ind w:left="252" w:hanging="210"/>
              <w:rPr>
                <w:rFonts w:eastAsia="+mn-ea" w:cs="+mn-cs"/>
                <w:color w:val="7F7F7F"/>
                <w:szCs w:val="22"/>
                <w:lang w:eastAsia="en-GB"/>
              </w:rPr>
            </w:pPr>
            <w:r>
              <w:rPr>
                <w:rFonts w:eastAsia="+mn-ea" w:cs="+mn-cs"/>
                <w:color w:val="7F7F7F"/>
                <w:szCs w:val="22"/>
                <w:lang w:eastAsia="en-GB"/>
              </w:rPr>
              <w:t>Positive feedback from stakeholders about improvements made to governance, documentation, or reporting</w:t>
            </w:r>
          </w:p>
          <w:p w14:paraId="6D70F953" w14:textId="1F1615AB" w:rsidR="00503FCD" w:rsidRPr="00825F89" w:rsidRDefault="00B41190" w:rsidP="00801622">
            <w:pPr>
              <w:pStyle w:val="ListParagraph"/>
              <w:numPr>
                <w:ilvl w:val="0"/>
                <w:numId w:val="30"/>
              </w:numPr>
              <w:ind w:left="252" w:hanging="210"/>
              <w:rPr>
                <w:rFonts w:eastAsia="+mn-ea" w:cs="+mn-cs"/>
                <w:color w:val="7F7F7F"/>
                <w:szCs w:val="22"/>
                <w:lang w:eastAsia="en-GB"/>
              </w:rPr>
            </w:pPr>
            <w:r>
              <w:rPr>
                <w:rFonts w:eastAsia="+mn-ea" w:cs="+mn-cs"/>
                <w:color w:val="7F7F7F"/>
                <w:szCs w:val="22"/>
                <w:lang w:eastAsia="en-GB"/>
              </w:rPr>
              <w:t xml:space="preserve">As part of the regular reporting cycle, delivering accurate reports on time. </w:t>
            </w:r>
          </w:p>
        </w:tc>
      </w:tr>
      <w:tr w:rsidR="00801622" w14:paraId="74937D34" w14:textId="77777777" w:rsidTr="00BF7652">
        <w:trPr>
          <w:trHeight w:val="1072"/>
        </w:trPr>
        <w:tc>
          <w:tcPr>
            <w:tcW w:w="3119" w:type="dxa"/>
            <w:shd w:val="clear" w:color="auto" w:fill="E5E5E5" w:themeFill="text1" w:themeFillTint="33"/>
          </w:tcPr>
          <w:p w14:paraId="53E5C3CF" w14:textId="77777777" w:rsidR="00801622" w:rsidRPr="00CC4FCA" w:rsidRDefault="00801622" w:rsidP="00BF7652">
            <w:pPr>
              <w:ind w:left="164" w:hanging="22"/>
              <w:rPr>
                <w:b/>
                <w:bCs/>
                <w:color w:val="5F5F5F" w:themeColor="text1" w:themeShade="BF"/>
                <w:sz w:val="24"/>
                <w:szCs w:val="28"/>
              </w:rPr>
            </w:pPr>
            <w:r w:rsidRPr="00CC4FCA">
              <w:rPr>
                <w:b/>
                <w:bCs/>
                <w:color w:val="5F5F5F" w:themeColor="text1" w:themeShade="BF"/>
                <w:sz w:val="24"/>
                <w:szCs w:val="28"/>
              </w:rPr>
              <w:t>Career Opportunity</w:t>
            </w:r>
          </w:p>
        </w:tc>
        <w:tc>
          <w:tcPr>
            <w:tcW w:w="7895" w:type="dxa"/>
            <w:gridSpan w:val="2"/>
            <w:shd w:val="clear" w:color="auto" w:fill="E5E5E5" w:themeFill="text1" w:themeFillTint="33"/>
          </w:tcPr>
          <w:p w14:paraId="5C925353" w14:textId="14F4410A" w:rsidR="00801622" w:rsidRPr="006B6EC3" w:rsidRDefault="00801622" w:rsidP="006B6EC3">
            <w:pPr>
              <w:rPr>
                <w:rFonts w:eastAsia="+mn-ea" w:cs="+mn-cs"/>
                <w:color w:val="7F7F7F"/>
                <w:szCs w:val="22"/>
                <w:lang w:eastAsia="en-GB"/>
              </w:rPr>
            </w:pPr>
          </w:p>
        </w:tc>
      </w:tr>
      <w:tr w:rsidR="00801622" w14:paraId="34994B1A" w14:textId="77777777" w:rsidTr="00BF7652">
        <w:trPr>
          <w:trHeight w:val="734"/>
        </w:trPr>
        <w:tc>
          <w:tcPr>
            <w:tcW w:w="3119" w:type="dxa"/>
            <w:shd w:val="clear" w:color="auto" w:fill="E5E5E5" w:themeFill="text1" w:themeFillTint="33"/>
          </w:tcPr>
          <w:p w14:paraId="59371CDD" w14:textId="77777777" w:rsidR="00801622" w:rsidRPr="00CC4FCA" w:rsidRDefault="00801622" w:rsidP="00BF7652">
            <w:pPr>
              <w:ind w:left="164" w:hanging="22"/>
              <w:rPr>
                <w:b/>
                <w:bCs/>
                <w:color w:val="5F5F5F" w:themeColor="text1" w:themeShade="BF"/>
                <w:sz w:val="24"/>
                <w:szCs w:val="28"/>
              </w:rPr>
            </w:pPr>
            <w:r w:rsidRPr="00CC4FCA">
              <w:rPr>
                <w:b/>
                <w:bCs/>
                <w:color w:val="5F5F5F" w:themeColor="text1" w:themeShade="BF"/>
                <w:sz w:val="24"/>
                <w:szCs w:val="28"/>
              </w:rPr>
              <w:t>Community Engagement</w:t>
            </w:r>
          </w:p>
        </w:tc>
        <w:tc>
          <w:tcPr>
            <w:tcW w:w="7895" w:type="dxa"/>
            <w:gridSpan w:val="2"/>
            <w:shd w:val="clear" w:color="auto" w:fill="E5E5E5" w:themeFill="text1" w:themeFillTint="33"/>
          </w:tcPr>
          <w:p w14:paraId="325B368F" w14:textId="77777777" w:rsidR="00801622" w:rsidRPr="00825F89" w:rsidRDefault="00801622" w:rsidP="00801622">
            <w:pPr>
              <w:pStyle w:val="ListParagraph"/>
              <w:numPr>
                <w:ilvl w:val="0"/>
                <w:numId w:val="30"/>
              </w:numPr>
              <w:ind w:left="252" w:hanging="210"/>
              <w:jc w:val="both"/>
              <w:rPr>
                <w:rFonts w:eastAsia="+mn-ea" w:cs="+mn-cs"/>
                <w:color w:val="7F7F7F"/>
                <w:szCs w:val="22"/>
                <w:lang w:eastAsia="en-GB"/>
              </w:rPr>
            </w:pPr>
            <w:r w:rsidRPr="00825F89">
              <w:rPr>
                <w:rFonts w:eastAsia="+mn-ea" w:cs="+mn-cs"/>
                <w:color w:val="7F7F7F"/>
                <w:szCs w:val="22"/>
                <w:lang w:eastAsia="en-GB"/>
              </w:rPr>
              <w:t>…</w:t>
            </w:r>
          </w:p>
          <w:p w14:paraId="7048D17B" w14:textId="77777777" w:rsidR="00801622" w:rsidRPr="0058019F" w:rsidRDefault="00801622" w:rsidP="00801622">
            <w:pPr>
              <w:ind w:left="252" w:hanging="210"/>
              <w:contextualSpacing/>
              <w:jc w:val="both"/>
              <w:rPr>
                <w:rFonts w:eastAsia="+mn-ea" w:cs="+mn-cs"/>
                <w:color w:val="7F7F7F"/>
                <w:szCs w:val="22"/>
                <w:lang w:eastAsia="en-GB"/>
              </w:rPr>
            </w:pPr>
          </w:p>
        </w:tc>
      </w:tr>
      <w:tr w:rsidR="00801622" w14:paraId="4FCDDA44" w14:textId="77777777" w:rsidTr="00BF7652">
        <w:trPr>
          <w:trHeight w:val="1041"/>
        </w:trPr>
        <w:tc>
          <w:tcPr>
            <w:tcW w:w="3119" w:type="dxa"/>
            <w:shd w:val="clear" w:color="auto" w:fill="E5E5E5" w:themeFill="text1" w:themeFillTint="33"/>
          </w:tcPr>
          <w:p w14:paraId="77E3022D" w14:textId="77777777" w:rsidR="00801622" w:rsidRPr="00CC4FCA" w:rsidRDefault="00801622" w:rsidP="00BF7652">
            <w:pPr>
              <w:ind w:left="164" w:hanging="22"/>
              <w:rPr>
                <w:b/>
                <w:bCs/>
                <w:color w:val="5F5F5F" w:themeColor="text1" w:themeShade="BF"/>
                <w:sz w:val="24"/>
                <w:szCs w:val="28"/>
              </w:rPr>
            </w:pPr>
            <w:r w:rsidRPr="00CC4FCA">
              <w:rPr>
                <w:b/>
                <w:bCs/>
                <w:color w:val="5F5F5F" w:themeColor="text1" w:themeShade="BF"/>
                <w:sz w:val="24"/>
                <w:szCs w:val="28"/>
              </w:rPr>
              <w:t>Sustainable Economics</w:t>
            </w:r>
          </w:p>
        </w:tc>
        <w:tc>
          <w:tcPr>
            <w:tcW w:w="7895" w:type="dxa"/>
            <w:gridSpan w:val="2"/>
            <w:shd w:val="clear" w:color="auto" w:fill="E5E5E5" w:themeFill="text1" w:themeFillTint="33"/>
          </w:tcPr>
          <w:p w14:paraId="28060460" w14:textId="77777777" w:rsidR="00801622" w:rsidRDefault="00801622" w:rsidP="00801622">
            <w:pPr>
              <w:pStyle w:val="ListParagraph"/>
              <w:numPr>
                <w:ilvl w:val="0"/>
                <w:numId w:val="30"/>
              </w:numPr>
              <w:ind w:left="252" w:hanging="210"/>
              <w:rPr>
                <w:rFonts w:eastAsia="+mn-ea" w:cs="+mn-cs"/>
                <w:color w:val="7F7F7F"/>
                <w:szCs w:val="22"/>
                <w:lang w:eastAsia="en-GB"/>
              </w:rPr>
            </w:pPr>
            <w:r w:rsidRPr="00801622">
              <w:rPr>
                <w:rFonts w:eastAsia="+mn-ea" w:cs="+mn-cs"/>
                <w:color w:val="7F7F7F"/>
                <w:szCs w:val="22"/>
                <w:lang w:eastAsia="en-GB"/>
              </w:rPr>
              <w:t>Through effective project assurance processes, drive the delivery of project objectives within time, cost, and scope parameters, delivering positive outcomes </w:t>
            </w:r>
            <w:r w:rsidRPr="00BC2797">
              <w:rPr>
                <w:rFonts w:eastAsia="+mn-ea" w:cs="+mn-cs"/>
                <w:color w:val="7F7F7F"/>
                <w:szCs w:val="22"/>
                <w:lang w:eastAsia="en-GB"/>
              </w:rPr>
              <w:t xml:space="preserve"> </w:t>
            </w:r>
          </w:p>
          <w:p w14:paraId="5AD78177" w14:textId="0CE42903" w:rsidR="00801622" w:rsidRDefault="00801622" w:rsidP="00801622">
            <w:pPr>
              <w:pStyle w:val="ListParagraph"/>
              <w:numPr>
                <w:ilvl w:val="0"/>
                <w:numId w:val="30"/>
              </w:numPr>
              <w:ind w:left="252" w:hanging="210"/>
              <w:rPr>
                <w:rFonts w:eastAsia="+mn-ea" w:cs="+mn-cs"/>
                <w:color w:val="7F7F7F"/>
                <w:szCs w:val="22"/>
                <w:lang w:eastAsia="en-GB"/>
              </w:rPr>
            </w:pPr>
            <w:r w:rsidRPr="00BC2797">
              <w:rPr>
                <w:rFonts w:eastAsia="+mn-ea" w:cs="+mn-cs"/>
                <w:color w:val="7F7F7F"/>
                <w:szCs w:val="22"/>
                <w:lang w:eastAsia="en-GB"/>
              </w:rPr>
              <w:t>Positive momentum on [department/ workforce etc] KPIs, including retention, lost time, e-learning compliance, Recruitment, Commissioned Hours Delivery etc</w:t>
            </w:r>
          </w:p>
          <w:p w14:paraId="188E9BA8" w14:textId="77777777" w:rsidR="00801622" w:rsidRPr="00C8770D" w:rsidRDefault="00801622" w:rsidP="00801622">
            <w:pPr>
              <w:pStyle w:val="ListParagraph"/>
              <w:numPr>
                <w:ilvl w:val="0"/>
                <w:numId w:val="30"/>
              </w:numPr>
              <w:ind w:left="252" w:hanging="210"/>
              <w:rPr>
                <w:rFonts w:eastAsia="+mn-ea" w:cs="+mn-cs"/>
                <w:color w:val="7F7F7F"/>
                <w:szCs w:val="22"/>
                <w:lang w:eastAsia="en-GB"/>
              </w:rPr>
            </w:pPr>
            <w:r w:rsidRPr="00C8770D">
              <w:rPr>
                <w:rFonts w:eastAsia="+mn-ea" w:cs="+mn-cs"/>
                <w:color w:val="7F7F7F"/>
                <w:szCs w:val="22"/>
                <w:lang w:eastAsia="en-GB"/>
              </w:rPr>
              <w:t>Delivery of project objectives within time, cost, and scope parameters, delivering quality results</w:t>
            </w:r>
          </w:p>
          <w:p w14:paraId="31F64550" w14:textId="77777777" w:rsidR="00801622" w:rsidRPr="00825F89" w:rsidRDefault="00801622" w:rsidP="00801622">
            <w:pPr>
              <w:pStyle w:val="ListParagraph"/>
              <w:numPr>
                <w:ilvl w:val="0"/>
                <w:numId w:val="30"/>
              </w:numPr>
              <w:ind w:left="252" w:hanging="210"/>
              <w:jc w:val="both"/>
              <w:rPr>
                <w:rFonts w:eastAsia="+mn-ea" w:cs="+mn-cs"/>
                <w:color w:val="7F7F7F"/>
                <w:szCs w:val="22"/>
                <w:lang w:eastAsia="en-GB"/>
              </w:rPr>
            </w:pPr>
          </w:p>
        </w:tc>
      </w:tr>
      <w:tr w:rsidR="00801622" w14:paraId="4297B8E3" w14:textId="77777777" w:rsidTr="00BF7652">
        <w:trPr>
          <w:gridAfter w:val="1"/>
          <w:wAfter w:w="8" w:type="dxa"/>
          <w:trHeight w:val="1041"/>
        </w:trPr>
        <w:tc>
          <w:tcPr>
            <w:tcW w:w="11006" w:type="dxa"/>
            <w:gridSpan w:val="2"/>
            <w:shd w:val="clear" w:color="auto" w:fill="E5E5E5" w:themeFill="text1" w:themeFillTint="33"/>
          </w:tcPr>
          <w:p w14:paraId="273B3221" w14:textId="77777777" w:rsidR="00801622" w:rsidRDefault="00801622" w:rsidP="00BF7652">
            <w:pPr>
              <w:contextualSpacing/>
              <w:jc w:val="center"/>
              <w:rPr>
                <w:rFonts w:cstheme="minorBidi"/>
                <w:b/>
                <w:bCs/>
                <w:color w:val="7F7F7F" w:themeColor="text1"/>
                <w:sz w:val="32"/>
                <w:szCs w:val="32"/>
                <w:lang w:eastAsia="en-GB"/>
              </w:rPr>
            </w:pPr>
            <w:r>
              <w:rPr>
                <w:rFonts w:cstheme="minorBidi"/>
                <w:b/>
                <w:bCs/>
                <w:color w:val="7F7F7F" w:themeColor="text1"/>
                <w:sz w:val="32"/>
                <w:szCs w:val="32"/>
                <w:lang w:eastAsia="en-GB"/>
              </w:rPr>
              <w:t>Structure</w:t>
            </w:r>
          </w:p>
          <w:p w14:paraId="24FEE425" w14:textId="77777777" w:rsidR="00801622" w:rsidRPr="00267332" w:rsidRDefault="00801622" w:rsidP="00BF7652">
            <w:pPr>
              <w:contextualSpacing/>
              <w:jc w:val="center"/>
              <w:rPr>
                <w:rFonts w:ascii="Calibri" w:eastAsia="+mn-ea" w:hAnsi="Calibri" w:cs="+mn-cs"/>
                <w:color w:val="7F7F7F"/>
                <w:szCs w:val="22"/>
                <w:lang w:eastAsia="en-GB"/>
              </w:rPr>
            </w:pPr>
          </w:p>
          <w:p w14:paraId="61833635" w14:textId="3B177C3E" w:rsidR="00801622" w:rsidRDefault="00801622" w:rsidP="00BF7652">
            <w:pPr>
              <w:ind w:left="142"/>
              <w:contextualSpacing/>
              <w:jc w:val="both"/>
              <w:rPr>
                <w:rFonts w:ascii="Calibri" w:eastAsia="+mn-ea" w:hAnsi="Calibri" w:cs="+mn-cs"/>
                <w:color w:val="7F7F7F"/>
                <w:szCs w:val="22"/>
                <w:lang w:eastAsia="en-GB"/>
              </w:rPr>
            </w:pPr>
            <w:r>
              <w:rPr>
                <w:b/>
                <w:bCs/>
                <w:noProof/>
              </w:rPr>
              <w:drawing>
                <wp:inline distT="0" distB="0" distL="0" distR="0" wp14:anchorId="0F062B7F" wp14:editId="63645489">
                  <wp:extent cx="6573136" cy="2809240"/>
                  <wp:effectExtent l="0" t="0" r="0" b="10160"/>
                  <wp:docPr id="8818953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1C37622" w14:textId="77777777" w:rsidR="00801622" w:rsidRDefault="00801622" w:rsidP="00BF7652">
            <w:pPr>
              <w:ind w:left="142"/>
              <w:contextualSpacing/>
              <w:jc w:val="both"/>
              <w:rPr>
                <w:rFonts w:ascii="Calibri" w:eastAsia="+mn-ea" w:hAnsi="Calibri" w:cs="+mn-cs"/>
                <w:color w:val="7F7F7F"/>
                <w:szCs w:val="22"/>
                <w:lang w:eastAsia="en-GB"/>
              </w:rPr>
            </w:pPr>
          </w:p>
        </w:tc>
      </w:tr>
    </w:tbl>
    <w:p w14:paraId="7771E2FE" w14:textId="77777777" w:rsidR="00801622" w:rsidRDefault="00801622" w:rsidP="00944E53">
      <w:pPr>
        <w:ind w:left="426" w:hanging="284"/>
        <w:jc w:val="both"/>
        <w:rPr>
          <w:rFonts w:cstheme="minorBidi"/>
          <w:b/>
          <w:bCs/>
          <w:color w:val="7F7F7F" w:themeColor="text1"/>
          <w:sz w:val="32"/>
          <w:szCs w:val="32"/>
          <w:lang w:eastAsia="en-GB"/>
        </w:rPr>
      </w:pPr>
    </w:p>
    <w:p w14:paraId="565EA3B2" w14:textId="77E1C883" w:rsidR="006517C6" w:rsidRPr="006517C6" w:rsidRDefault="006517C6" w:rsidP="006517C6">
      <w:pPr>
        <w:ind w:left="426" w:hanging="284"/>
        <w:jc w:val="both"/>
        <w:rPr>
          <w:rFonts w:cstheme="minorBidi"/>
          <w:b/>
          <w:bCs/>
          <w:color w:val="7F7F7F" w:themeColor="text1"/>
          <w:sz w:val="32"/>
          <w:szCs w:val="32"/>
          <w:lang w:eastAsia="en-GB"/>
        </w:rPr>
      </w:pPr>
      <w:r>
        <w:rPr>
          <w:rFonts w:cstheme="minorBidi"/>
          <w:b/>
          <w:bCs/>
          <w:color w:val="7F7F7F" w:themeColor="text1"/>
          <w:sz w:val="32"/>
          <w:szCs w:val="32"/>
          <w:lang w:eastAsia="en-GB"/>
        </w:rPr>
        <w:t>Qualifications, Experience and Knowledge</w:t>
      </w:r>
    </w:p>
    <w:p w14:paraId="7C390D0B" w14:textId="4CB27030"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 xml:space="preserve">Educated to Degree level or equivalent work experience </w:t>
      </w:r>
      <w:r w:rsidR="00DD5588">
        <w:rPr>
          <w:rFonts w:eastAsiaTheme="minorHAnsi"/>
          <w:color w:val="5F5F5F" w:themeColor="text1" w:themeShade="BF"/>
          <w:sz w:val="24"/>
          <w:szCs w:val="28"/>
        </w:rPr>
        <w:t xml:space="preserve">in a similar/ relevant role </w:t>
      </w:r>
      <w:r w:rsidRPr="006B6EC3">
        <w:rPr>
          <w:rFonts w:eastAsiaTheme="minorHAnsi"/>
          <w:color w:val="5F5F5F" w:themeColor="text1" w:themeShade="BF"/>
          <w:sz w:val="24"/>
          <w:szCs w:val="28"/>
        </w:rPr>
        <w:t xml:space="preserve"> </w:t>
      </w:r>
    </w:p>
    <w:p w14:paraId="33B668DD" w14:textId="69CD385A"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Practitioner Certificate in PRINCE 2 an equivalent project management qualification or suitable relevant experience (Desired)</w:t>
      </w:r>
    </w:p>
    <w:p w14:paraId="2FCDE250" w14:textId="77777777" w:rsidR="006B6EC3" w:rsidRPr="006B6EC3" w:rsidRDefault="006B6EC3" w:rsidP="006B6EC3">
      <w:pPr>
        <w:numPr>
          <w:ilvl w:val="0"/>
          <w:numId w:val="31"/>
        </w:numPr>
        <w:spacing w:line="285" w:lineRule="atLeast"/>
        <w:ind w:left="426" w:hanging="284"/>
        <w:rPr>
          <w:rFonts w:eastAsiaTheme="minorHAnsi"/>
          <w:color w:val="5F5F5F" w:themeColor="text1" w:themeShade="BF"/>
          <w:sz w:val="24"/>
          <w:szCs w:val="28"/>
        </w:rPr>
      </w:pPr>
      <w:r w:rsidRPr="006B6EC3">
        <w:rPr>
          <w:rFonts w:eastAsiaTheme="minorHAnsi"/>
          <w:color w:val="5F5F5F" w:themeColor="text1" w:themeShade="BF"/>
          <w:sz w:val="24"/>
          <w:szCs w:val="28"/>
        </w:rPr>
        <w:t xml:space="preserve">Experience working on large change programmes or complex projects with multiple workstreams and third parties in PMO roles(s). Undertaking activities to drive effectiveness and efficiency in the delivery of change. E.g. project </w:t>
      </w:r>
      <w:proofErr w:type="spellStart"/>
      <w:r w:rsidRPr="006B6EC3">
        <w:rPr>
          <w:rFonts w:eastAsiaTheme="minorHAnsi"/>
          <w:color w:val="5F5F5F" w:themeColor="text1" w:themeShade="BF"/>
          <w:sz w:val="24"/>
          <w:szCs w:val="28"/>
        </w:rPr>
        <w:t>co ordination</w:t>
      </w:r>
      <w:proofErr w:type="spellEnd"/>
      <w:r w:rsidRPr="006B6EC3">
        <w:rPr>
          <w:rFonts w:eastAsiaTheme="minorHAnsi"/>
          <w:color w:val="5F5F5F" w:themeColor="text1" w:themeShade="BF"/>
          <w:sz w:val="24"/>
          <w:szCs w:val="28"/>
        </w:rPr>
        <w:t xml:space="preserve"> and support; performance tracking and reporting; process improvement &amp; optimisation; risk, issue, dependency management; budget management; resource allocation; quality assurance; tool implementation and management; compliance &amp; governance. </w:t>
      </w:r>
    </w:p>
    <w:p w14:paraId="254566B7"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Strong understanding of project management principles, methodologies, and best practices.</w:t>
      </w:r>
    </w:p>
    <w:p w14:paraId="72824628"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 xml:space="preserve">Familiarity with project management frameworks such as PRINCE2 or Agile frameworks can be advantageous. </w:t>
      </w:r>
    </w:p>
    <w:p w14:paraId="7257EBE2" w14:textId="77777777" w:rsidR="006B6EC3" w:rsidRDefault="006B6EC3" w:rsidP="006B6EC3">
      <w:pPr>
        <w:ind w:left="426" w:hanging="284"/>
        <w:jc w:val="both"/>
        <w:rPr>
          <w:rFonts w:cstheme="minorBidi"/>
          <w:b/>
          <w:bCs/>
          <w:color w:val="7F7F7F" w:themeColor="text1"/>
          <w:sz w:val="32"/>
          <w:szCs w:val="32"/>
          <w:lang w:eastAsia="en-GB"/>
        </w:rPr>
      </w:pPr>
    </w:p>
    <w:p w14:paraId="03EE8B69" w14:textId="38FA388B" w:rsidR="006B6EC3" w:rsidRPr="006517C6" w:rsidRDefault="006B6EC3" w:rsidP="006B6EC3">
      <w:pPr>
        <w:ind w:left="426" w:hanging="284"/>
        <w:jc w:val="both"/>
        <w:rPr>
          <w:rFonts w:cstheme="minorBidi"/>
          <w:b/>
          <w:bCs/>
          <w:color w:val="7F7F7F" w:themeColor="text1"/>
          <w:sz w:val="32"/>
          <w:szCs w:val="32"/>
          <w:lang w:eastAsia="en-GB"/>
        </w:rPr>
      </w:pPr>
      <w:r>
        <w:rPr>
          <w:rFonts w:cstheme="minorBidi"/>
          <w:b/>
          <w:bCs/>
          <w:color w:val="7F7F7F" w:themeColor="text1"/>
          <w:sz w:val="32"/>
          <w:szCs w:val="32"/>
          <w:lang w:eastAsia="en-GB"/>
        </w:rPr>
        <w:t>Competencies, Skills, and Abilities</w:t>
      </w:r>
    </w:p>
    <w:p w14:paraId="10D0CA60" w14:textId="77777777" w:rsidR="006B6EC3" w:rsidRPr="006B6EC3" w:rsidRDefault="006B6EC3" w:rsidP="006B6EC3">
      <w:pPr>
        <w:tabs>
          <w:tab w:val="left" w:pos="-851"/>
        </w:tabs>
        <w:ind w:left="142"/>
        <w:rPr>
          <w:rFonts w:ascii="Calibri" w:eastAsia="Calibri" w:hAnsi="Calibri"/>
          <w:b/>
          <w:bCs/>
          <w:color w:val="ED6898" w:themeColor="accent1"/>
          <w:szCs w:val="20"/>
        </w:rPr>
      </w:pPr>
      <w:r w:rsidRPr="006B6EC3">
        <w:rPr>
          <w:rFonts w:ascii="Calibri" w:eastAsia="Calibri" w:hAnsi="Calibri"/>
          <w:b/>
          <w:bCs/>
          <w:color w:val="ED6898" w:themeColor="accent1"/>
          <w:szCs w:val="20"/>
        </w:rPr>
        <w:t>Communication skills:</w:t>
      </w:r>
    </w:p>
    <w:p w14:paraId="34F082D7"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Excellent written and verbal communication skills to interact with stakeholders at various levels.</w:t>
      </w:r>
    </w:p>
    <w:p w14:paraId="09D85444"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Ability to create clear and concise reports, documentation, and presentations.</w:t>
      </w:r>
    </w:p>
    <w:p w14:paraId="4B25663B"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Experience of communicating and working with stakeholders at all levels.</w:t>
      </w:r>
    </w:p>
    <w:p w14:paraId="61488DD5" w14:textId="77777777" w:rsidR="006B6EC3" w:rsidRPr="006B6EC3" w:rsidRDefault="006B6EC3" w:rsidP="006B6EC3">
      <w:pPr>
        <w:tabs>
          <w:tab w:val="left" w:pos="-851"/>
        </w:tabs>
        <w:ind w:left="142"/>
        <w:rPr>
          <w:rFonts w:ascii="Calibri" w:eastAsia="Calibri" w:hAnsi="Calibri"/>
          <w:b/>
          <w:bCs/>
          <w:color w:val="ED6898" w:themeColor="accent1"/>
          <w:szCs w:val="20"/>
        </w:rPr>
      </w:pPr>
      <w:r w:rsidRPr="006B6EC3">
        <w:rPr>
          <w:rFonts w:ascii="Calibri" w:eastAsia="Calibri" w:hAnsi="Calibri"/>
          <w:b/>
          <w:bCs/>
          <w:color w:val="ED6898" w:themeColor="accent1"/>
          <w:szCs w:val="20"/>
        </w:rPr>
        <w:t>Organisational skills:</w:t>
      </w:r>
    </w:p>
    <w:p w14:paraId="37760F4D"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Strong organisational and multitasking abilities to handle multiple projects and tasks simultaneously.</w:t>
      </w:r>
    </w:p>
    <w:p w14:paraId="4735DE87"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Attention to detail and ability to ensure that project documentation is accurate and up-to-date.</w:t>
      </w:r>
    </w:p>
    <w:p w14:paraId="323660ED" w14:textId="77777777" w:rsidR="006B6EC3" w:rsidRPr="006B6EC3" w:rsidRDefault="006B6EC3" w:rsidP="006B6EC3">
      <w:pPr>
        <w:tabs>
          <w:tab w:val="left" w:pos="-851"/>
        </w:tabs>
        <w:ind w:left="142"/>
        <w:rPr>
          <w:rFonts w:ascii="Calibri" w:eastAsia="Calibri" w:hAnsi="Calibri"/>
          <w:b/>
          <w:bCs/>
          <w:color w:val="ED6898" w:themeColor="accent1"/>
          <w:szCs w:val="20"/>
        </w:rPr>
      </w:pPr>
      <w:r w:rsidRPr="006B6EC3">
        <w:rPr>
          <w:rFonts w:ascii="Calibri" w:eastAsia="Calibri" w:hAnsi="Calibri"/>
          <w:b/>
          <w:bCs/>
          <w:color w:val="ED6898" w:themeColor="accent1"/>
          <w:szCs w:val="20"/>
        </w:rPr>
        <w:t>Team collaboration:</w:t>
      </w:r>
    </w:p>
    <w:p w14:paraId="6B31328C"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Ability to work collaboratively with project teams and stakeholders.</w:t>
      </w:r>
    </w:p>
    <w:p w14:paraId="596D0584"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Strong interpersonal skills to build positive relationships with team members.</w:t>
      </w:r>
    </w:p>
    <w:p w14:paraId="3E0D1235" w14:textId="77777777" w:rsidR="006B6EC3" w:rsidRPr="006B6EC3" w:rsidRDefault="006B6EC3" w:rsidP="006B6EC3">
      <w:pPr>
        <w:tabs>
          <w:tab w:val="left" w:pos="-851"/>
        </w:tabs>
        <w:ind w:left="142"/>
        <w:rPr>
          <w:rFonts w:ascii="Calibri" w:eastAsia="Calibri" w:hAnsi="Calibri"/>
          <w:b/>
          <w:bCs/>
          <w:color w:val="ED6898" w:themeColor="accent1"/>
          <w:szCs w:val="20"/>
        </w:rPr>
      </w:pPr>
      <w:r w:rsidRPr="006B6EC3">
        <w:rPr>
          <w:rFonts w:ascii="Calibri" w:eastAsia="Calibri" w:hAnsi="Calibri"/>
          <w:b/>
          <w:bCs/>
          <w:color w:val="ED6898" w:themeColor="accent1"/>
          <w:szCs w:val="20"/>
        </w:rPr>
        <w:t>Problem solving skills:</w:t>
      </w:r>
    </w:p>
    <w:p w14:paraId="16806355"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 xml:space="preserve">Ability to identify issues, risks, and challenges within projects and propose effective solutions. </w:t>
      </w:r>
    </w:p>
    <w:p w14:paraId="566F72D1"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Proactive approach to problem-solving.</w:t>
      </w:r>
    </w:p>
    <w:p w14:paraId="0C94ABF2"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A ‘can-do’ attitude and willingness to adapt at short notice to the needs of the projects and Team.</w:t>
      </w:r>
    </w:p>
    <w:p w14:paraId="7BB64766" w14:textId="77777777" w:rsidR="006B6EC3" w:rsidRPr="006B6EC3" w:rsidRDefault="006B6EC3" w:rsidP="006B6EC3">
      <w:pPr>
        <w:tabs>
          <w:tab w:val="left" w:pos="-851"/>
        </w:tabs>
        <w:ind w:left="142"/>
        <w:rPr>
          <w:rFonts w:ascii="Calibri" w:eastAsia="Calibri" w:hAnsi="Calibri"/>
          <w:b/>
          <w:bCs/>
          <w:color w:val="ED6898" w:themeColor="accent1"/>
          <w:szCs w:val="20"/>
        </w:rPr>
      </w:pPr>
      <w:r w:rsidRPr="006B6EC3">
        <w:rPr>
          <w:rFonts w:ascii="Calibri" w:eastAsia="Calibri" w:hAnsi="Calibri"/>
          <w:b/>
          <w:bCs/>
          <w:color w:val="ED6898" w:themeColor="accent1"/>
          <w:szCs w:val="20"/>
        </w:rPr>
        <w:t>Analytical skills:</w:t>
      </w:r>
    </w:p>
    <w:p w14:paraId="1ADE0473"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Ability to analyse data, identify trends, and make recommendations based on findings.</w:t>
      </w:r>
    </w:p>
    <w:p w14:paraId="525D74EF" w14:textId="2EE22671"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Proficiency in using analytical tools and software (Desired)</w:t>
      </w:r>
    </w:p>
    <w:p w14:paraId="6ED7161A" w14:textId="77777777" w:rsidR="006B6EC3" w:rsidRPr="006B6EC3" w:rsidRDefault="006B6EC3" w:rsidP="006B6EC3">
      <w:pPr>
        <w:tabs>
          <w:tab w:val="left" w:pos="-851"/>
        </w:tabs>
        <w:ind w:left="142"/>
        <w:rPr>
          <w:rFonts w:ascii="Calibri" w:eastAsia="Calibri" w:hAnsi="Calibri"/>
          <w:b/>
          <w:bCs/>
          <w:color w:val="ED6898" w:themeColor="accent1"/>
          <w:szCs w:val="20"/>
        </w:rPr>
      </w:pPr>
      <w:r w:rsidRPr="006B6EC3">
        <w:rPr>
          <w:rFonts w:ascii="Calibri" w:eastAsia="Calibri" w:hAnsi="Calibri"/>
          <w:b/>
          <w:bCs/>
          <w:color w:val="ED6898" w:themeColor="accent1"/>
          <w:szCs w:val="20"/>
        </w:rPr>
        <w:t>IT skills:</w:t>
      </w:r>
    </w:p>
    <w:p w14:paraId="4C77E3B9"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Proficiency in using project management tools and software, such as Smartsheet, Microsoft Project, Jira, or other similar applications.</w:t>
      </w:r>
    </w:p>
    <w:p w14:paraId="2E6808D9"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 xml:space="preserve">Proficient in MS Office applications E.g. excel, </w:t>
      </w:r>
      <w:proofErr w:type="spellStart"/>
      <w:r w:rsidRPr="006B6EC3">
        <w:rPr>
          <w:rFonts w:eastAsiaTheme="minorHAnsi"/>
          <w:color w:val="5F5F5F" w:themeColor="text1" w:themeShade="BF"/>
          <w:sz w:val="24"/>
          <w:szCs w:val="28"/>
        </w:rPr>
        <w:t>Powerpoint</w:t>
      </w:r>
      <w:proofErr w:type="spellEnd"/>
      <w:r w:rsidRPr="006B6EC3">
        <w:rPr>
          <w:rFonts w:eastAsiaTheme="minorHAnsi"/>
          <w:color w:val="5F5F5F" w:themeColor="text1" w:themeShade="BF"/>
          <w:sz w:val="24"/>
          <w:szCs w:val="28"/>
        </w:rPr>
        <w:t>, word.</w:t>
      </w:r>
    </w:p>
    <w:p w14:paraId="68284219"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 xml:space="preserve">Experience of using process mapping tools E.g. </w:t>
      </w:r>
      <w:proofErr w:type="spellStart"/>
      <w:r w:rsidRPr="006B6EC3">
        <w:rPr>
          <w:rFonts w:eastAsiaTheme="minorHAnsi"/>
          <w:color w:val="5F5F5F" w:themeColor="text1" w:themeShade="BF"/>
          <w:sz w:val="24"/>
          <w:szCs w:val="28"/>
        </w:rPr>
        <w:t>visio</w:t>
      </w:r>
      <w:proofErr w:type="spellEnd"/>
    </w:p>
    <w:p w14:paraId="76BC149E" w14:textId="17833B62" w:rsidR="006B6EC3" w:rsidRPr="006B6EC3" w:rsidRDefault="006B6EC3" w:rsidP="006B6EC3">
      <w:pPr>
        <w:tabs>
          <w:tab w:val="left" w:pos="-851"/>
        </w:tabs>
        <w:ind w:left="142"/>
        <w:rPr>
          <w:rFonts w:ascii="Calibri" w:eastAsia="Calibri" w:hAnsi="Calibri"/>
          <w:b/>
          <w:bCs/>
          <w:color w:val="ED6898" w:themeColor="accent1"/>
          <w:szCs w:val="20"/>
        </w:rPr>
      </w:pPr>
      <w:r>
        <w:rPr>
          <w:rFonts w:ascii="Calibri" w:eastAsia="Calibri" w:hAnsi="Calibri"/>
          <w:b/>
          <w:bCs/>
          <w:color w:val="ED6898" w:themeColor="accent1"/>
          <w:szCs w:val="20"/>
        </w:rPr>
        <w:t>Personal Attributes</w:t>
      </w:r>
      <w:r w:rsidRPr="006B6EC3">
        <w:rPr>
          <w:rFonts w:ascii="Calibri" w:eastAsia="Calibri" w:hAnsi="Calibri"/>
          <w:b/>
          <w:bCs/>
          <w:color w:val="ED6898" w:themeColor="accent1"/>
          <w:szCs w:val="20"/>
        </w:rPr>
        <w:t>:</w:t>
      </w:r>
    </w:p>
    <w:p w14:paraId="05661989"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Reliable and determined.</w:t>
      </w:r>
    </w:p>
    <w:p w14:paraId="38EE4202"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Able to work well with others and be a team-player.</w:t>
      </w:r>
    </w:p>
    <w:p w14:paraId="27672B22"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Empathetic communicator, able to see things from other person's point of view.</w:t>
      </w:r>
    </w:p>
    <w:p w14:paraId="3BEE7A1D"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Flexibility to adapt to changing project requirements and priorities.</w:t>
      </w:r>
    </w:p>
    <w:p w14:paraId="46CF7E4E"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Proactive attitude to identify potential issues and propose improvements.</w:t>
      </w:r>
    </w:p>
    <w:p w14:paraId="212D5306"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Willingness to take on additional responsibilities and contribute beyond assigned tasks.</w:t>
      </w:r>
    </w:p>
    <w:p w14:paraId="62D6DB1A"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Ability to challenge others respectfully and effectively to lead to best conclusion for the charity.</w:t>
      </w:r>
    </w:p>
    <w:p w14:paraId="67A0710D"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Keen for new experience, responsibility, and accountability.</w:t>
      </w:r>
    </w:p>
    <w:p w14:paraId="111DDC30"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 xml:space="preserve">Ability to demonstrate core values of Community Integrated Care </w:t>
      </w:r>
    </w:p>
    <w:p w14:paraId="4194D675" w14:textId="77777777" w:rsidR="006B6EC3" w:rsidRPr="006B6EC3" w:rsidRDefault="006B6EC3"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Willingness to learn and stay updated on industry best practices and tools.</w:t>
      </w:r>
    </w:p>
    <w:p w14:paraId="56DEA34B" w14:textId="77777777" w:rsidR="00D3397D" w:rsidRDefault="00D3397D" w:rsidP="00944E53">
      <w:pPr>
        <w:ind w:left="426" w:hanging="284"/>
        <w:jc w:val="both"/>
        <w:rPr>
          <w:rFonts w:cstheme="minorBidi"/>
          <w:b/>
          <w:bCs/>
          <w:color w:val="7F7F7F" w:themeColor="text1"/>
          <w:sz w:val="32"/>
          <w:szCs w:val="32"/>
          <w:lang w:eastAsia="en-GB"/>
        </w:rPr>
      </w:pPr>
    </w:p>
    <w:p w14:paraId="5126C5E7" w14:textId="6F64615B" w:rsidR="00FE464F" w:rsidRDefault="006B6EC3" w:rsidP="00944E53">
      <w:pPr>
        <w:ind w:left="426" w:hanging="284"/>
        <w:jc w:val="both"/>
        <w:rPr>
          <w:b/>
          <w:bCs/>
          <w:color w:val="7F7F7F" w:themeColor="text1"/>
          <w:sz w:val="40"/>
          <w:szCs w:val="44"/>
        </w:rPr>
      </w:pPr>
      <w:r>
        <w:rPr>
          <w:b/>
          <w:bCs/>
          <w:color w:val="7F7F7F" w:themeColor="text1"/>
          <w:sz w:val="32"/>
          <w:szCs w:val="36"/>
        </w:rPr>
        <w:t>Tasks and Responsibilities</w:t>
      </w:r>
      <w:r w:rsidR="009541DC">
        <w:rPr>
          <w:b/>
          <w:bCs/>
          <w:color w:val="7F7F7F" w:themeColor="text1"/>
          <w:sz w:val="32"/>
          <w:szCs w:val="36"/>
        </w:rPr>
        <w:t xml:space="preserve"> </w:t>
      </w:r>
      <w:r w:rsidR="009541DC" w:rsidRPr="009541DC">
        <w:rPr>
          <w:color w:val="7F7F7F" w:themeColor="text1"/>
          <w:sz w:val="20"/>
          <w:szCs w:val="22"/>
        </w:rPr>
        <w:t>(</w:t>
      </w:r>
      <w:r w:rsidR="009541DC">
        <w:rPr>
          <w:color w:val="7F7F7F" w:themeColor="text1"/>
          <w:sz w:val="20"/>
          <w:szCs w:val="22"/>
        </w:rPr>
        <w:t xml:space="preserve">representative, </w:t>
      </w:r>
      <w:r w:rsidR="009541DC" w:rsidRPr="009541DC">
        <w:rPr>
          <w:color w:val="7F7F7F" w:themeColor="text1"/>
          <w:sz w:val="20"/>
          <w:szCs w:val="22"/>
        </w:rPr>
        <w:t>not exhaustive)</w:t>
      </w:r>
    </w:p>
    <w:p w14:paraId="6F2EE6B7" w14:textId="77777777" w:rsidR="00054A49" w:rsidRPr="00801622" w:rsidRDefault="00054A49" w:rsidP="00054A49">
      <w:pPr>
        <w:pStyle w:val="li1"/>
        <w:numPr>
          <w:ilvl w:val="0"/>
          <w:numId w:val="31"/>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801622">
        <w:rPr>
          <w:rFonts w:asciiTheme="minorHAnsi" w:hAnsiTheme="minorHAnsi" w:cs="Times New Roman"/>
          <w:color w:val="5F5F5F" w:themeColor="text1" w:themeShade="BF"/>
          <w:sz w:val="24"/>
          <w:szCs w:val="28"/>
          <w:lang w:eastAsia="en-US"/>
        </w:rPr>
        <w:t>Work with Team members to achieve increased buy in, support and maturity in PMO and the change delivery processes across our charity.</w:t>
      </w:r>
    </w:p>
    <w:p w14:paraId="2291E852" w14:textId="04BBBF6A" w:rsidR="00FF2B50" w:rsidRPr="006B6EC3" w:rsidRDefault="00FF2B50"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 xml:space="preserve">Oversee the coordination, collection and summary of </w:t>
      </w:r>
      <w:r w:rsidR="005B5A38" w:rsidRPr="006B6EC3">
        <w:rPr>
          <w:rFonts w:eastAsiaTheme="minorHAnsi"/>
          <w:color w:val="5F5F5F" w:themeColor="text1" w:themeShade="BF"/>
          <w:sz w:val="24"/>
          <w:szCs w:val="28"/>
        </w:rPr>
        <w:t xml:space="preserve">high quality </w:t>
      </w:r>
      <w:r w:rsidRPr="006B6EC3">
        <w:rPr>
          <w:rFonts w:eastAsiaTheme="minorHAnsi"/>
          <w:color w:val="5F5F5F" w:themeColor="text1" w:themeShade="BF"/>
          <w:sz w:val="24"/>
          <w:szCs w:val="28"/>
        </w:rPr>
        <w:t>programme and project reporting ensuring that all updates are</w:t>
      </w:r>
      <w:r w:rsidR="0073587E" w:rsidRPr="006B6EC3">
        <w:rPr>
          <w:rFonts w:eastAsiaTheme="minorHAnsi"/>
          <w:color w:val="5F5F5F" w:themeColor="text1" w:themeShade="BF"/>
          <w:sz w:val="24"/>
          <w:szCs w:val="28"/>
        </w:rPr>
        <w:t xml:space="preserve"> </w:t>
      </w:r>
      <w:r w:rsidRPr="006B6EC3">
        <w:rPr>
          <w:rFonts w:eastAsiaTheme="minorHAnsi"/>
          <w:color w:val="5F5F5F" w:themeColor="text1" w:themeShade="BF"/>
          <w:sz w:val="24"/>
          <w:szCs w:val="28"/>
        </w:rPr>
        <w:t>received on time.</w:t>
      </w:r>
    </w:p>
    <w:p w14:paraId="528A561F" w14:textId="77777777" w:rsidR="00FF2B50" w:rsidRPr="006B6EC3" w:rsidRDefault="00FF2B50"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Possess excellent attention to detail and have the ability to write and review documentation to ensure that high quality standards are being met.</w:t>
      </w:r>
    </w:p>
    <w:p w14:paraId="2016D647" w14:textId="76177208" w:rsidR="00FF2B50" w:rsidRPr="006B6EC3" w:rsidRDefault="00FF2B50"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 xml:space="preserve">Collect and analyse project data to generate meaningful reports for </w:t>
      </w:r>
      <w:r w:rsidR="003340D5" w:rsidRPr="006B6EC3">
        <w:rPr>
          <w:rFonts w:eastAsiaTheme="minorHAnsi"/>
          <w:color w:val="5F5F5F" w:themeColor="text1" w:themeShade="BF"/>
          <w:sz w:val="24"/>
          <w:szCs w:val="28"/>
        </w:rPr>
        <w:t>P</w:t>
      </w:r>
      <w:r w:rsidRPr="006B6EC3">
        <w:rPr>
          <w:rFonts w:eastAsiaTheme="minorHAnsi"/>
          <w:color w:val="5F5F5F" w:themeColor="text1" w:themeShade="BF"/>
          <w:sz w:val="24"/>
          <w:szCs w:val="28"/>
        </w:rPr>
        <w:t xml:space="preserve">roject </w:t>
      </w:r>
      <w:r w:rsidR="003340D5" w:rsidRPr="006B6EC3">
        <w:rPr>
          <w:rFonts w:eastAsiaTheme="minorHAnsi"/>
          <w:color w:val="5F5F5F" w:themeColor="text1" w:themeShade="BF"/>
          <w:sz w:val="24"/>
          <w:szCs w:val="28"/>
        </w:rPr>
        <w:t>M</w:t>
      </w:r>
      <w:r w:rsidRPr="006B6EC3">
        <w:rPr>
          <w:rFonts w:eastAsiaTheme="minorHAnsi"/>
          <w:color w:val="5F5F5F" w:themeColor="text1" w:themeShade="BF"/>
          <w:sz w:val="24"/>
          <w:szCs w:val="28"/>
        </w:rPr>
        <w:t>anagers and stakeholders in order to drive improvement.</w:t>
      </w:r>
    </w:p>
    <w:p w14:paraId="272734AA" w14:textId="5159B7C8" w:rsidR="00FF2B50" w:rsidRPr="006B6EC3" w:rsidRDefault="00FF2B50"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 xml:space="preserve">Assist in the implementation and adherence to project governance policies and procedures for example, ensuring that </w:t>
      </w:r>
      <w:r w:rsidR="005C4ADF" w:rsidRPr="006B6EC3">
        <w:rPr>
          <w:rFonts w:eastAsiaTheme="minorHAnsi"/>
          <w:color w:val="5F5F5F" w:themeColor="text1" w:themeShade="BF"/>
          <w:sz w:val="24"/>
          <w:szCs w:val="28"/>
        </w:rPr>
        <w:t>project documentation is in place</w:t>
      </w:r>
      <w:r w:rsidR="004F0295" w:rsidRPr="006B6EC3">
        <w:rPr>
          <w:rFonts w:eastAsiaTheme="minorHAnsi"/>
          <w:color w:val="5F5F5F" w:themeColor="text1" w:themeShade="BF"/>
          <w:sz w:val="24"/>
          <w:szCs w:val="28"/>
        </w:rPr>
        <w:t xml:space="preserve"> (</w:t>
      </w:r>
      <w:r w:rsidRPr="006B6EC3">
        <w:rPr>
          <w:rFonts w:eastAsiaTheme="minorHAnsi"/>
          <w:color w:val="5F5F5F" w:themeColor="text1" w:themeShade="BF"/>
          <w:sz w:val="24"/>
          <w:szCs w:val="28"/>
        </w:rPr>
        <w:t>Project Brief and Project Definition Documentation</w:t>
      </w:r>
      <w:r w:rsidR="004F0295" w:rsidRPr="006B6EC3">
        <w:rPr>
          <w:rFonts w:eastAsiaTheme="minorHAnsi"/>
          <w:color w:val="5F5F5F" w:themeColor="text1" w:themeShade="BF"/>
          <w:sz w:val="24"/>
          <w:szCs w:val="28"/>
        </w:rPr>
        <w:t>)</w:t>
      </w:r>
      <w:r w:rsidR="007551CE" w:rsidRPr="006B6EC3">
        <w:rPr>
          <w:rFonts w:eastAsiaTheme="minorHAnsi"/>
          <w:color w:val="5F5F5F" w:themeColor="text1" w:themeShade="BF"/>
          <w:sz w:val="24"/>
          <w:szCs w:val="28"/>
        </w:rPr>
        <w:t xml:space="preserve"> and that project governance processes are defined and </w:t>
      </w:r>
      <w:r w:rsidR="005438CF" w:rsidRPr="006B6EC3">
        <w:rPr>
          <w:rFonts w:eastAsiaTheme="minorHAnsi"/>
          <w:color w:val="5F5F5F" w:themeColor="text1" w:themeShade="BF"/>
          <w:sz w:val="24"/>
          <w:szCs w:val="28"/>
        </w:rPr>
        <w:t>operational</w:t>
      </w:r>
      <w:r w:rsidR="00183846" w:rsidRPr="006B6EC3">
        <w:rPr>
          <w:rFonts w:eastAsiaTheme="minorHAnsi"/>
          <w:color w:val="5F5F5F" w:themeColor="text1" w:themeShade="BF"/>
          <w:sz w:val="24"/>
          <w:szCs w:val="28"/>
        </w:rPr>
        <w:t xml:space="preserve"> (E.g. RAID logs, project governance meetings</w:t>
      </w:r>
      <w:r w:rsidR="001B14CE" w:rsidRPr="006B6EC3">
        <w:rPr>
          <w:rFonts w:eastAsiaTheme="minorHAnsi"/>
          <w:color w:val="5F5F5F" w:themeColor="text1" w:themeShade="BF"/>
          <w:sz w:val="24"/>
          <w:szCs w:val="28"/>
        </w:rPr>
        <w:t>)</w:t>
      </w:r>
      <w:r w:rsidR="007551CE" w:rsidRPr="006B6EC3">
        <w:rPr>
          <w:rFonts w:eastAsiaTheme="minorHAnsi"/>
          <w:color w:val="5F5F5F" w:themeColor="text1" w:themeShade="BF"/>
          <w:sz w:val="24"/>
          <w:szCs w:val="28"/>
        </w:rPr>
        <w:t xml:space="preserve">. </w:t>
      </w:r>
    </w:p>
    <w:p w14:paraId="3D44D999" w14:textId="77777777" w:rsidR="00D16B86" w:rsidRPr="006B6EC3" w:rsidRDefault="00F25249"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Drive the development and maintenance of project management methodologies, standards, and tools to drive consistency in how projects are delivered and managed</w:t>
      </w:r>
      <w:r w:rsidR="00D16B86" w:rsidRPr="006B6EC3">
        <w:rPr>
          <w:rFonts w:eastAsiaTheme="minorHAnsi"/>
          <w:color w:val="5F5F5F" w:themeColor="text1" w:themeShade="BF"/>
          <w:sz w:val="24"/>
          <w:szCs w:val="28"/>
        </w:rPr>
        <w:t>.</w:t>
      </w:r>
    </w:p>
    <w:p w14:paraId="261C338D" w14:textId="7AF5A842" w:rsidR="00FF2B50" w:rsidRPr="006B6EC3" w:rsidRDefault="00FF2B50"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Manage the stage gate review process to ensure that projects are progressing as planned and meeting their objectives at various stages of project lifecycle.</w:t>
      </w:r>
    </w:p>
    <w:p w14:paraId="7AD5C240" w14:textId="5AE1F157" w:rsidR="001B14CE" w:rsidRPr="006B6EC3" w:rsidRDefault="001B14CE"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Undertake resource management activities across the Portfolio to en</w:t>
      </w:r>
      <w:r w:rsidR="008F08B2" w:rsidRPr="006B6EC3">
        <w:rPr>
          <w:rFonts w:eastAsiaTheme="minorHAnsi"/>
          <w:color w:val="5F5F5F" w:themeColor="text1" w:themeShade="BF"/>
          <w:sz w:val="24"/>
          <w:szCs w:val="28"/>
        </w:rPr>
        <w:t>able effective resource planning</w:t>
      </w:r>
      <w:r w:rsidR="00154899" w:rsidRPr="006B6EC3">
        <w:rPr>
          <w:rFonts w:eastAsiaTheme="minorHAnsi"/>
          <w:color w:val="5F5F5F" w:themeColor="text1" w:themeShade="BF"/>
          <w:sz w:val="24"/>
          <w:szCs w:val="28"/>
        </w:rPr>
        <w:t>.</w:t>
      </w:r>
    </w:p>
    <w:p w14:paraId="743980A2" w14:textId="4A88E279" w:rsidR="00141D1E" w:rsidRPr="006B6EC3" w:rsidRDefault="00154899"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Undertake project cost tracking activity across the portfolio</w:t>
      </w:r>
      <w:r w:rsidR="00D760F8" w:rsidRPr="006B6EC3">
        <w:rPr>
          <w:rFonts w:eastAsiaTheme="minorHAnsi"/>
          <w:color w:val="5F5F5F" w:themeColor="text1" w:themeShade="BF"/>
          <w:sz w:val="24"/>
          <w:szCs w:val="28"/>
        </w:rPr>
        <w:t xml:space="preserve">, working with Project Managers and Finance Colleagues. </w:t>
      </w:r>
    </w:p>
    <w:p w14:paraId="22F2813D" w14:textId="77777777" w:rsidR="00FF2B50" w:rsidRPr="006B6EC3" w:rsidRDefault="00FF2B50"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 xml:space="preserve">Perform regular audits to ensure compliance with established standards and support the Projects Team to get ready for external auditing. </w:t>
      </w:r>
    </w:p>
    <w:p w14:paraId="1502C323" w14:textId="509CEC89" w:rsidR="00D760F8" w:rsidRPr="006B6EC3" w:rsidRDefault="00F41487"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Undertake l</w:t>
      </w:r>
      <w:r w:rsidR="00D760F8" w:rsidRPr="006B6EC3">
        <w:rPr>
          <w:rFonts w:eastAsiaTheme="minorHAnsi"/>
          <w:color w:val="5F5F5F" w:themeColor="text1" w:themeShade="BF"/>
          <w:sz w:val="24"/>
          <w:szCs w:val="28"/>
        </w:rPr>
        <w:t>essons learned working practices to identify opportunities for process enhancements and implement best practices to improve overall project efficiency and effectiveness.</w:t>
      </w:r>
    </w:p>
    <w:p w14:paraId="4C54D2E8" w14:textId="77777777" w:rsidR="00FF2B50" w:rsidRPr="006B6EC3" w:rsidRDefault="00FF2B50"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Collaborate with the business to gain visibility of potential new projects.</w:t>
      </w:r>
    </w:p>
    <w:p w14:paraId="6D2BEEA3" w14:textId="77777777" w:rsidR="00FF2B50" w:rsidRPr="006B6EC3" w:rsidRDefault="00FF2B50"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 xml:space="preserve">When required, assist in the review and design of operational processes, for example mapping ‘as is’ and ‘to be’ processes. </w:t>
      </w:r>
    </w:p>
    <w:p w14:paraId="496ED3AF" w14:textId="77777777" w:rsidR="00FF2B50" w:rsidRPr="006B6EC3" w:rsidRDefault="00FF2B50"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 xml:space="preserve">When required, support experienced Projects Managers in the delivery of complex projects and / or own the delivery of less complex projects. </w:t>
      </w:r>
    </w:p>
    <w:p w14:paraId="3BBBACC7" w14:textId="77777777" w:rsidR="00FF2B50" w:rsidRPr="006B6EC3" w:rsidRDefault="00FF2B50"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 xml:space="preserve">Provide training and support to colleagues on project management tools, templates and technologies. </w:t>
      </w:r>
    </w:p>
    <w:p w14:paraId="29E01DB8" w14:textId="77777777" w:rsidR="00FF2B50" w:rsidRPr="006B6EC3" w:rsidRDefault="00FF2B50"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Assist in the preparation of presentations and reports for senior management.</w:t>
      </w:r>
    </w:p>
    <w:p w14:paraId="7D5BD1DB" w14:textId="683C179A" w:rsidR="00F43B27" w:rsidRPr="006B6EC3" w:rsidRDefault="00FF2B50" w:rsidP="006B6EC3">
      <w:pPr>
        <w:numPr>
          <w:ilvl w:val="0"/>
          <w:numId w:val="31"/>
        </w:numPr>
        <w:tabs>
          <w:tab w:val="left" w:pos="-851"/>
        </w:tabs>
        <w:ind w:left="426" w:hanging="284"/>
        <w:contextualSpacing/>
        <w:rPr>
          <w:rFonts w:eastAsiaTheme="minorHAnsi"/>
          <w:color w:val="5F5F5F" w:themeColor="text1" w:themeShade="BF"/>
          <w:sz w:val="24"/>
          <w:szCs w:val="28"/>
        </w:rPr>
      </w:pPr>
      <w:r w:rsidRPr="006B6EC3">
        <w:rPr>
          <w:rFonts w:eastAsiaTheme="minorHAnsi"/>
          <w:color w:val="5F5F5F" w:themeColor="text1" w:themeShade="BF"/>
          <w:sz w:val="24"/>
          <w:szCs w:val="28"/>
        </w:rPr>
        <w:t>Support other business planning activity such as collaborating with various departments to gather inputs for business planning and assisting in the development of long-term strategic plans.</w:t>
      </w:r>
    </w:p>
    <w:p w14:paraId="2F4FD20E" w14:textId="77777777" w:rsidR="00517C76" w:rsidRDefault="00517C76" w:rsidP="00944E53">
      <w:pPr>
        <w:ind w:left="426" w:right="261" w:hanging="284"/>
        <w:jc w:val="both"/>
        <w:rPr>
          <w:b/>
          <w:bCs/>
          <w:color w:val="7F7F7F" w:themeColor="text1"/>
          <w:sz w:val="32"/>
          <w:szCs w:val="36"/>
        </w:rPr>
      </w:pPr>
    </w:p>
    <w:p w14:paraId="47020CC2" w14:textId="51FEFC5A" w:rsidR="004B3C41" w:rsidRDefault="007C36EB" w:rsidP="006B6EC3">
      <w:pPr>
        <w:ind w:left="142" w:right="261"/>
        <w:jc w:val="both"/>
        <w:rPr>
          <w:b/>
          <w:bCs/>
          <w:color w:val="7F7F7F" w:themeColor="text1"/>
          <w:sz w:val="32"/>
          <w:szCs w:val="36"/>
        </w:rPr>
      </w:pPr>
      <w:r>
        <w:rPr>
          <w:b/>
          <w:bCs/>
          <w:color w:val="7F7F7F" w:themeColor="text1"/>
          <w:sz w:val="32"/>
          <w:szCs w:val="36"/>
        </w:rPr>
        <w:t>Behaviours</w:t>
      </w:r>
      <w:r w:rsidR="00AF7DF8">
        <w:rPr>
          <w:b/>
          <w:bCs/>
          <w:color w:val="7F7F7F" w:themeColor="text1"/>
          <w:sz w:val="32"/>
          <w:szCs w:val="36"/>
        </w:rPr>
        <w:t xml:space="preserve"> </w:t>
      </w:r>
      <w:r w:rsidR="0029786F">
        <w:rPr>
          <w:b/>
          <w:bCs/>
          <w:color w:val="7F7F7F" w:themeColor="text1"/>
          <w:sz w:val="32"/>
          <w:szCs w:val="36"/>
        </w:rPr>
        <w:t>and Values</w:t>
      </w:r>
    </w:p>
    <w:p w14:paraId="109D4517" w14:textId="773CF6EF" w:rsidR="007C36EB" w:rsidRDefault="00AF7DF8" w:rsidP="006B6EC3">
      <w:pPr>
        <w:ind w:left="142" w:right="261"/>
        <w:jc w:val="both"/>
        <w:rPr>
          <w:color w:val="5F5F5F" w:themeColor="text1" w:themeShade="BF"/>
          <w:sz w:val="24"/>
          <w:szCs w:val="28"/>
        </w:rPr>
      </w:pPr>
      <w:r w:rsidRPr="004B3C41">
        <w:rPr>
          <w:color w:val="5F5F5F" w:themeColor="text1" w:themeShade="BF"/>
          <w:sz w:val="24"/>
          <w:szCs w:val="28"/>
        </w:rPr>
        <w:t xml:space="preserve">At Community Integrated Care </w:t>
      </w:r>
      <w:r w:rsidR="00E1731B" w:rsidRPr="004B3C41">
        <w:rPr>
          <w:color w:val="5F5F5F" w:themeColor="text1" w:themeShade="BF"/>
          <w:sz w:val="24"/>
          <w:szCs w:val="28"/>
        </w:rPr>
        <w:t>“</w:t>
      </w:r>
      <w:r w:rsidR="004B3C41" w:rsidRPr="004B3C41">
        <w:rPr>
          <w:color w:val="5F5F5F" w:themeColor="text1" w:themeShade="BF"/>
          <w:sz w:val="24"/>
          <w:szCs w:val="28"/>
        </w:rPr>
        <w:t>h</w:t>
      </w:r>
      <w:r w:rsidRPr="004B3C41">
        <w:rPr>
          <w:color w:val="5F5F5F" w:themeColor="text1" w:themeShade="BF"/>
          <w:sz w:val="24"/>
          <w:szCs w:val="28"/>
        </w:rPr>
        <w:t>ow</w:t>
      </w:r>
      <w:r w:rsidR="00E1731B" w:rsidRPr="004B3C41">
        <w:rPr>
          <w:color w:val="5F5F5F" w:themeColor="text1" w:themeShade="BF"/>
          <w:sz w:val="24"/>
          <w:szCs w:val="28"/>
        </w:rPr>
        <w:t>”</w:t>
      </w:r>
      <w:r w:rsidRPr="004B3C41">
        <w:rPr>
          <w:color w:val="5F5F5F" w:themeColor="text1" w:themeShade="BF"/>
          <w:sz w:val="24"/>
          <w:szCs w:val="28"/>
        </w:rPr>
        <w:t xml:space="preserve"> you </w:t>
      </w:r>
      <w:r w:rsidR="003F5E3F">
        <w:rPr>
          <w:color w:val="5F5F5F" w:themeColor="text1" w:themeShade="BF"/>
          <w:sz w:val="24"/>
          <w:szCs w:val="28"/>
        </w:rPr>
        <w:t xml:space="preserve">approach </w:t>
      </w:r>
      <w:r w:rsidRPr="004B3C41">
        <w:rPr>
          <w:color w:val="5F5F5F" w:themeColor="text1" w:themeShade="BF"/>
          <w:sz w:val="24"/>
          <w:szCs w:val="28"/>
        </w:rPr>
        <w:t xml:space="preserve">your work is just as important as </w:t>
      </w:r>
      <w:r w:rsidR="00E1731B" w:rsidRPr="004B3C41">
        <w:rPr>
          <w:color w:val="5F5F5F" w:themeColor="text1" w:themeShade="BF"/>
          <w:sz w:val="24"/>
          <w:szCs w:val="28"/>
        </w:rPr>
        <w:t>“</w:t>
      </w:r>
      <w:r w:rsidRPr="004B3C41">
        <w:rPr>
          <w:color w:val="5F5F5F" w:themeColor="text1" w:themeShade="BF"/>
          <w:sz w:val="24"/>
          <w:szCs w:val="28"/>
        </w:rPr>
        <w:t>what</w:t>
      </w:r>
      <w:r w:rsidR="00E1731B" w:rsidRPr="004B3C41">
        <w:rPr>
          <w:color w:val="5F5F5F" w:themeColor="text1" w:themeShade="BF"/>
          <w:sz w:val="24"/>
          <w:szCs w:val="28"/>
        </w:rPr>
        <w:t xml:space="preserve">” you do. With that in mind, </w:t>
      </w:r>
      <w:r w:rsidR="00361EC2" w:rsidRPr="004B3C41">
        <w:rPr>
          <w:color w:val="5F5F5F" w:themeColor="text1" w:themeShade="BF"/>
          <w:sz w:val="24"/>
          <w:szCs w:val="28"/>
        </w:rPr>
        <w:t>we have outlined</w:t>
      </w:r>
      <w:r w:rsidR="004B3C41" w:rsidRPr="004B3C41">
        <w:rPr>
          <w:color w:val="5F5F5F" w:themeColor="text1" w:themeShade="BF"/>
          <w:sz w:val="24"/>
          <w:szCs w:val="28"/>
        </w:rPr>
        <w:t xml:space="preserve"> the key behaviours that we look for at each level in </w:t>
      </w:r>
      <w:r w:rsidR="003F5E3F">
        <w:rPr>
          <w:color w:val="5F5F5F" w:themeColor="text1" w:themeShade="BF"/>
          <w:sz w:val="24"/>
          <w:szCs w:val="28"/>
        </w:rPr>
        <w:t xml:space="preserve">our charity. </w:t>
      </w:r>
      <w:r w:rsidR="004B3C41" w:rsidRPr="004B3C41">
        <w:rPr>
          <w:color w:val="5F5F5F" w:themeColor="text1" w:themeShade="BF"/>
          <w:sz w:val="24"/>
          <w:szCs w:val="28"/>
        </w:rPr>
        <w:t xml:space="preserve">This role aligns with level </w:t>
      </w:r>
      <w:r w:rsidR="00F43B27" w:rsidRPr="00F43B27">
        <w:rPr>
          <w:color w:val="5F5F5F" w:themeColor="text1" w:themeShade="BF"/>
          <w:sz w:val="24"/>
          <w:szCs w:val="28"/>
          <w:highlight w:val="yellow"/>
        </w:rPr>
        <w:t>WHAT</w:t>
      </w:r>
      <w:r w:rsidR="00F43B27">
        <w:rPr>
          <w:color w:val="5F5F5F" w:themeColor="text1" w:themeShade="BF"/>
          <w:sz w:val="24"/>
          <w:szCs w:val="28"/>
        </w:rPr>
        <w:t xml:space="preserve"> </w:t>
      </w:r>
      <w:r w:rsidR="004B3C41" w:rsidRPr="004B3C41">
        <w:rPr>
          <w:color w:val="5F5F5F" w:themeColor="text1" w:themeShade="BF"/>
          <w:sz w:val="24"/>
          <w:szCs w:val="28"/>
        </w:rPr>
        <w:t xml:space="preserve">in our guide to behaviour. </w:t>
      </w:r>
    </w:p>
    <w:p w14:paraId="43C04D09" w14:textId="77777777" w:rsidR="00AF1864" w:rsidRDefault="00AF1864" w:rsidP="00944E53">
      <w:pPr>
        <w:ind w:left="426" w:right="261" w:hanging="284"/>
        <w:jc w:val="both"/>
        <w:rPr>
          <w:color w:val="5F5F5F" w:themeColor="text1" w:themeShade="BF"/>
          <w:sz w:val="24"/>
          <w:szCs w:val="28"/>
        </w:rPr>
      </w:pPr>
    </w:p>
    <w:p w14:paraId="451272C3" w14:textId="16EBD2E4" w:rsidR="000245BC" w:rsidRDefault="000245BC" w:rsidP="00944E53">
      <w:pPr>
        <w:ind w:left="426" w:right="261" w:hanging="284"/>
        <w:jc w:val="both"/>
        <w:rPr>
          <w:b/>
          <w:bCs/>
          <w:color w:val="7F7F7F" w:themeColor="text1"/>
          <w:sz w:val="32"/>
          <w:szCs w:val="36"/>
        </w:rPr>
      </w:pPr>
      <w:r w:rsidRPr="00F43B27">
        <w:rPr>
          <w:b/>
          <w:bCs/>
          <w:color w:val="7F7F7F" w:themeColor="text1"/>
          <w:sz w:val="32"/>
          <w:szCs w:val="36"/>
          <w:highlight w:val="yellow"/>
        </w:rPr>
        <w:t>Job Evaluation</w:t>
      </w:r>
    </w:p>
    <w:p w14:paraId="6FC987FE" w14:textId="77777777" w:rsidR="000245BC" w:rsidRPr="00E91612" w:rsidRDefault="000245BC" w:rsidP="00944E53">
      <w:pPr>
        <w:ind w:left="426" w:right="261" w:hanging="284"/>
        <w:jc w:val="both"/>
        <w:rPr>
          <w:b/>
          <w:bCs/>
          <w:color w:val="7F7F7F" w:themeColor="text1"/>
          <w:sz w:val="18"/>
          <w:szCs w:val="20"/>
        </w:rPr>
      </w:pPr>
    </w:p>
    <w:p w14:paraId="2172FD5B" w14:textId="77777777" w:rsidR="000245BC" w:rsidRPr="00F43B27" w:rsidRDefault="000245BC" w:rsidP="00944E53">
      <w:pPr>
        <w:ind w:left="426" w:right="261" w:hanging="284"/>
        <w:jc w:val="both"/>
        <w:rPr>
          <w:color w:val="5F5F5F" w:themeColor="text1" w:themeShade="BF"/>
          <w:sz w:val="24"/>
          <w:szCs w:val="28"/>
          <w:highlight w:val="yellow"/>
        </w:rPr>
      </w:pPr>
      <w:r w:rsidRPr="00F43B27">
        <w:rPr>
          <w:color w:val="5F5F5F" w:themeColor="text1" w:themeShade="BF"/>
          <w:sz w:val="24"/>
          <w:szCs w:val="28"/>
          <w:highlight w:val="yellow"/>
        </w:rPr>
        <w:t>Internal Evaluation Level: SUBJECT TO EVALUATION</w:t>
      </w:r>
    </w:p>
    <w:p w14:paraId="4BF4C97D" w14:textId="50BFD133" w:rsidR="000245BC" w:rsidRPr="00D54CD4" w:rsidRDefault="000245BC" w:rsidP="00944E53">
      <w:pPr>
        <w:ind w:left="426" w:right="261" w:hanging="284"/>
        <w:jc w:val="both"/>
        <w:rPr>
          <w:color w:val="FF0000"/>
          <w:sz w:val="24"/>
          <w:szCs w:val="28"/>
        </w:rPr>
      </w:pPr>
    </w:p>
    <w:p w14:paraId="5354D5FA" w14:textId="77777777" w:rsidR="005B5056" w:rsidRDefault="005B5056" w:rsidP="00944E53">
      <w:pPr>
        <w:ind w:left="426" w:hanging="284"/>
        <w:rPr>
          <w:rFonts w:ascii="Calibri" w:hAnsi="Calibri" w:cs="Calibri"/>
          <w:b/>
          <w:bCs/>
          <w:noProof/>
          <w:color w:val="FFFFFF" w:themeColor="background1"/>
          <w:sz w:val="56"/>
          <w:szCs w:val="56"/>
        </w:rPr>
      </w:pPr>
    </w:p>
    <w:p w14:paraId="6D773A15" w14:textId="4F28A6DB" w:rsidR="005B5056" w:rsidRPr="0082321B" w:rsidRDefault="006B6EC3" w:rsidP="00944E53">
      <w:pPr>
        <w:ind w:left="426" w:hanging="284"/>
      </w:pPr>
      <w:r>
        <w:rPr>
          <w:rFonts w:ascii="Calibri" w:hAnsi="Calibri" w:cs="Calibri"/>
          <w:b/>
          <w:bCs/>
          <w:noProof/>
          <w:color w:val="FFFFFF" w:themeColor="background1"/>
          <w:sz w:val="56"/>
          <w:szCs w:val="56"/>
        </w:rPr>
        <mc:AlternateContent>
          <mc:Choice Requires="wps">
            <w:drawing>
              <wp:anchor distT="0" distB="0" distL="114300" distR="114300" simplePos="0" relativeHeight="251658248" behindDoc="0" locked="0" layoutInCell="1" allowOverlap="1" wp14:anchorId="0D8A118F" wp14:editId="5D1D8E16">
                <wp:simplePos x="0" y="0"/>
                <wp:positionH relativeFrom="margin">
                  <wp:posOffset>-310515</wp:posOffset>
                </wp:positionH>
                <wp:positionV relativeFrom="page">
                  <wp:posOffset>9524262</wp:posOffset>
                </wp:positionV>
                <wp:extent cx="8165465" cy="1243965"/>
                <wp:effectExtent l="0" t="0" r="26035" b="13335"/>
                <wp:wrapNone/>
                <wp:docPr id="1656917640" name="Text Box 1656917640"/>
                <wp:cNvGraphicFramePr/>
                <a:graphic xmlns:a="http://schemas.openxmlformats.org/drawingml/2006/main">
                  <a:graphicData uri="http://schemas.microsoft.com/office/word/2010/wordprocessingShape">
                    <wps:wsp>
                      <wps:cNvSpPr txBox="1"/>
                      <wps:spPr>
                        <a:xfrm>
                          <a:off x="0" y="0"/>
                          <a:ext cx="8165465" cy="1243965"/>
                        </a:xfrm>
                        <a:prstGeom prst="rect">
                          <a:avLst/>
                        </a:prstGeom>
                        <a:solidFill>
                          <a:schemeClr val="accent1"/>
                        </a:solidFill>
                        <a:ln w="6350">
                          <a:solidFill>
                            <a:schemeClr val="accent1"/>
                          </a:solidFill>
                        </a:ln>
                      </wps:spPr>
                      <wps:txbx>
                        <w:txbxContent>
                          <w:p w14:paraId="2C3C5E2F" w14:textId="77777777" w:rsidR="00653EF1" w:rsidRDefault="00653EF1" w:rsidP="00653EF1">
                            <w:pPr>
                              <w:rPr>
                                <w:color w:val="FFFFFF" w:themeColor="background1"/>
                              </w:rPr>
                            </w:pPr>
                          </w:p>
                          <w:p w14:paraId="22F5F7BC" w14:textId="77777777" w:rsidR="00653EF1" w:rsidRDefault="00653EF1" w:rsidP="00653EF1">
                            <w:pPr>
                              <w:rPr>
                                <w:color w:val="FFFFFF" w:themeColor="background1"/>
                              </w:rPr>
                            </w:pPr>
                          </w:p>
                          <w:p w14:paraId="512DA5C9" w14:textId="77777777" w:rsidR="00653EF1" w:rsidRDefault="00653EF1" w:rsidP="00653EF1">
                            <w:pPr>
                              <w:rPr>
                                <w:color w:val="FFFFFF" w:themeColor="background1"/>
                              </w:rPr>
                            </w:pPr>
                          </w:p>
                          <w:p w14:paraId="5F3DFC97" w14:textId="77777777" w:rsidR="00653EF1" w:rsidRDefault="00653EF1" w:rsidP="00653EF1">
                            <w:pPr>
                              <w:rPr>
                                <w:color w:val="FFFFFF" w:themeColor="background1"/>
                              </w:rPr>
                            </w:pPr>
                          </w:p>
                          <w:p w14:paraId="68100E43" w14:textId="77777777" w:rsidR="00653EF1" w:rsidRDefault="00653EF1" w:rsidP="00653EF1">
                            <w:pPr>
                              <w:rPr>
                                <w:color w:val="FFFFFF" w:themeColor="background1"/>
                              </w:rPr>
                            </w:pPr>
                          </w:p>
                          <w:p w14:paraId="4AFFFF46" w14:textId="77777777" w:rsidR="00653EF1" w:rsidRPr="004B05E7" w:rsidRDefault="00653EF1" w:rsidP="00653EF1">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A118F" id="Text Box 1656917640" o:spid="_x0000_s1029" type="#_x0000_t202" style="position:absolute;left:0;text-align:left;margin-left:-24.45pt;margin-top:749.95pt;width:642.95pt;height:97.9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jwOQIAAIwEAAAOAAAAZHJzL2Uyb0RvYy54bWysVE1v2zAMvQ/YfxB0Xxzna60Rp8hSZBhQ&#10;tAXSoWdFlhIBsqhJSuzs14+S89Vuh2HYRSFF+ol8fMz0rq012QvnFZiS5r0+JcJwqJTZlPT7y/LT&#10;DSU+MFMxDUaU9CA8vZt9/DBtbCEGsAVdCUcQxPiisSXdhmCLLPN8K2rme2CFwaAEV7OArttklWMN&#10;otc6G/T7k6wBV1kHXHiPt/ddkM4SvpSChycpvQhElxRrC+l06VzHM5tNWbFxzG4VP5bB/qGKmimD&#10;j56h7llgZOfUb1C14g48yNDjUGcgpeIi9YDd5P133ay2zIrUC5Lj7Zkm//9g+eN+ZZ8dCe0XaHGA&#10;kZDG+sLjZeynla6Ov1gpwThSeDjTJtpAOF7e5JPxaDKmhGMsH4yGt+ggTnb53DofvgqoSTRK6nAu&#10;iS62f/ChSz2lxNc8aFUtldbJiVoQC+3InuEUGefChFQoPvAmUxvSlHQyHPcT+JtYUtRfoCCmNlj7&#10;hYRohXbdElWVdHgiaA3VAXlz0EnKW75U2NsD8+GZOdQQUoV7EZ7wkBqwLjhalGzB/fzTfczH0WKU&#10;kgY1WVL/Y8ecoER/Mzj023w0iiJOzmj8eYCOu46sryNmVy8ACctxAy1PZswP+mRKB/Urrs88vooh&#10;Zji+XdJwMheh2xRcPy7m85SEsrUsPJiV5RE6DihO7qV9Zc4exxtQGY9wUi8r3k25y41fGpjvAkiV&#10;JBB57lg90o+STyI6rmfcqWs/ZV3+RGa/AAAA//8DAFBLAwQUAAYACAAAACEABRcdhuEAAAAOAQAA&#10;DwAAAGRycy9kb3ducmV2LnhtbEyPwU7DMBBE70j8g7VI3FqHtBQnxKkqpF6oOFA4cHTjbRIRr6PY&#10;acLfsz3BbVYzmn1TbGfXiQsOofWk4WGZgECqvG2p1vD5sV8oECEasqbzhBp+MMC2vL0pTG79RO94&#10;OcZacAmF3GhoYuxzKUPVoDNh6Xsk9s5+cCbyOdTSDmbictfJNEk20pmW+ENjenxpsPo+jk7DIVkN&#10;X/JVteN06IPav513aSW1vr+bd88gIs7xLwxXfEaHkplOfiQbRKdhsVYZR9lYZxmrayRdPfG+E6tN&#10;9qhAloX8P6P8BQAA//8DAFBLAQItABQABgAIAAAAIQC2gziS/gAAAOEBAAATAAAAAAAAAAAAAAAA&#10;AAAAAABbQ29udGVudF9UeXBlc10ueG1sUEsBAi0AFAAGAAgAAAAhADj9If/WAAAAlAEAAAsAAAAA&#10;AAAAAAAAAAAALwEAAF9yZWxzLy5yZWxzUEsBAi0AFAAGAAgAAAAhAJoP2PA5AgAAjAQAAA4AAAAA&#10;AAAAAAAAAAAALgIAAGRycy9lMm9Eb2MueG1sUEsBAi0AFAAGAAgAAAAhAAUXHYbhAAAADgEAAA8A&#10;AAAAAAAAAAAAAAAAkwQAAGRycy9kb3ducmV2LnhtbFBLBQYAAAAABAAEAPMAAAChBQAAAAA=&#10;" fillcolor="#ed6898 [3204]" strokecolor="#ed6898 [3204]" strokeweight=".5pt">
                <v:textbox>
                  <w:txbxContent>
                    <w:p w14:paraId="2C3C5E2F" w14:textId="77777777" w:rsidR="00653EF1" w:rsidRDefault="00653EF1" w:rsidP="00653EF1">
                      <w:pPr>
                        <w:rPr>
                          <w:color w:val="FFFFFF" w:themeColor="background1"/>
                        </w:rPr>
                      </w:pPr>
                    </w:p>
                    <w:p w14:paraId="22F5F7BC" w14:textId="77777777" w:rsidR="00653EF1" w:rsidRDefault="00653EF1" w:rsidP="00653EF1">
                      <w:pPr>
                        <w:rPr>
                          <w:color w:val="FFFFFF" w:themeColor="background1"/>
                        </w:rPr>
                      </w:pPr>
                    </w:p>
                    <w:p w14:paraId="512DA5C9" w14:textId="77777777" w:rsidR="00653EF1" w:rsidRDefault="00653EF1" w:rsidP="00653EF1">
                      <w:pPr>
                        <w:rPr>
                          <w:color w:val="FFFFFF" w:themeColor="background1"/>
                        </w:rPr>
                      </w:pPr>
                    </w:p>
                    <w:p w14:paraId="5F3DFC97" w14:textId="77777777" w:rsidR="00653EF1" w:rsidRDefault="00653EF1" w:rsidP="00653EF1">
                      <w:pPr>
                        <w:rPr>
                          <w:color w:val="FFFFFF" w:themeColor="background1"/>
                        </w:rPr>
                      </w:pPr>
                    </w:p>
                    <w:p w14:paraId="68100E43" w14:textId="77777777" w:rsidR="00653EF1" w:rsidRDefault="00653EF1" w:rsidP="00653EF1">
                      <w:pPr>
                        <w:rPr>
                          <w:color w:val="FFFFFF" w:themeColor="background1"/>
                        </w:rPr>
                      </w:pPr>
                    </w:p>
                    <w:p w14:paraId="4AFFFF46" w14:textId="77777777" w:rsidR="00653EF1" w:rsidRPr="004B05E7" w:rsidRDefault="00653EF1" w:rsidP="00653EF1">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v:textbox>
                <w10:wrap anchorx="margin" anchory="page"/>
              </v:shape>
            </w:pict>
          </mc:Fallback>
        </mc:AlternateContent>
      </w:r>
      <w:r w:rsidR="00517C76">
        <w:rPr>
          <w:rFonts w:ascii="Calibri" w:hAnsi="Calibri" w:cs="Calibri"/>
          <w:b/>
          <w:bCs/>
          <w:noProof/>
          <w:color w:val="FFFFFF" w:themeColor="background1"/>
          <w:sz w:val="56"/>
          <w:szCs w:val="56"/>
        </w:rPr>
        <w:t xml:space="preserve">  </w:t>
      </w:r>
    </w:p>
    <w:sectPr w:rsidR="005B5056" w:rsidRPr="0082321B" w:rsidSect="00801622">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2D119" w14:textId="77777777" w:rsidR="00F44765" w:rsidRDefault="00F44765" w:rsidP="00771F83">
      <w:r>
        <w:separator/>
      </w:r>
    </w:p>
  </w:endnote>
  <w:endnote w:type="continuationSeparator" w:id="0">
    <w:p w14:paraId="779BDA95" w14:textId="77777777" w:rsidR="00F44765" w:rsidRDefault="00F44765" w:rsidP="00771F83">
      <w:r>
        <w:continuationSeparator/>
      </w:r>
    </w:p>
  </w:endnote>
  <w:endnote w:type="continuationNotice" w:id="1">
    <w:p w14:paraId="559D3247" w14:textId="77777777" w:rsidR="00F44765" w:rsidRDefault="00F44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32AAC" w14:textId="77777777" w:rsidR="00F44765" w:rsidRDefault="00F44765" w:rsidP="00771F83">
      <w:r>
        <w:separator/>
      </w:r>
    </w:p>
  </w:footnote>
  <w:footnote w:type="continuationSeparator" w:id="0">
    <w:p w14:paraId="6B9FB8FE" w14:textId="77777777" w:rsidR="00F44765" w:rsidRDefault="00F44765" w:rsidP="00771F83">
      <w:r>
        <w:continuationSeparator/>
      </w:r>
    </w:p>
  </w:footnote>
  <w:footnote w:type="continuationNotice" w:id="1">
    <w:p w14:paraId="43234F50" w14:textId="77777777" w:rsidR="00F44765" w:rsidRDefault="00F44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FDF"/>
    <w:multiLevelType w:val="hybridMultilevel"/>
    <w:tmpl w:val="130C20FC"/>
    <w:lvl w:ilvl="0" w:tplc="1822406E">
      <w:start w:val="1"/>
      <w:numFmt w:val="bullet"/>
      <w:lvlText w:val=""/>
      <w:lvlJc w:val="left"/>
      <w:pPr>
        <w:ind w:left="360" w:hanging="360"/>
      </w:pPr>
      <w:rPr>
        <w:rFonts w:ascii="Symbol" w:hAnsi="Symbol" w:hint="default"/>
        <w:color w:val="FF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D2FCD"/>
    <w:multiLevelType w:val="hybridMultilevel"/>
    <w:tmpl w:val="2AE6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07C03"/>
    <w:multiLevelType w:val="multilevel"/>
    <w:tmpl w:val="1220D3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814BD5"/>
    <w:multiLevelType w:val="hybridMultilevel"/>
    <w:tmpl w:val="93B89532"/>
    <w:lvl w:ilvl="0" w:tplc="1822406E">
      <w:start w:val="1"/>
      <w:numFmt w:val="bullet"/>
      <w:lvlText w:val=""/>
      <w:lvlJc w:val="left"/>
      <w:pPr>
        <w:ind w:left="720" w:hanging="360"/>
      </w:pPr>
      <w:rPr>
        <w:rFonts w:ascii="Symbol" w:hAnsi="Symbol" w:hint="default"/>
        <w:color w:val="FF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623984"/>
    <w:multiLevelType w:val="hybridMultilevel"/>
    <w:tmpl w:val="64EA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10D07"/>
    <w:multiLevelType w:val="hybridMultilevel"/>
    <w:tmpl w:val="A5FE9190"/>
    <w:lvl w:ilvl="0" w:tplc="B3E621D4">
      <w:start w:val="1"/>
      <w:numFmt w:val="bullet"/>
      <w:lvlText w:val=""/>
      <w:lvlJc w:val="left"/>
      <w:pPr>
        <w:ind w:left="720" w:hanging="360"/>
      </w:pPr>
      <w:rPr>
        <w:rFonts w:ascii="Symbol" w:hAnsi="Symbol" w:hint="default"/>
        <w:color w:val="FF66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C5566BE"/>
    <w:multiLevelType w:val="hybridMultilevel"/>
    <w:tmpl w:val="C3C01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965FA"/>
    <w:multiLevelType w:val="hybridMultilevel"/>
    <w:tmpl w:val="F9A4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5242B"/>
    <w:multiLevelType w:val="hybridMultilevel"/>
    <w:tmpl w:val="4A84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A48A5"/>
    <w:multiLevelType w:val="hybridMultilevel"/>
    <w:tmpl w:val="60D44262"/>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2043B"/>
    <w:multiLevelType w:val="hybridMultilevel"/>
    <w:tmpl w:val="FA7AC22C"/>
    <w:lvl w:ilvl="0" w:tplc="1822406E">
      <w:start w:val="1"/>
      <w:numFmt w:val="bullet"/>
      <w:lvlText w:val=""/>
      <w:lvlJc w:val="left"/>
      <w:pPr>
        <w:ind w:left="-916" w:hanging="360"/>
      </w:pPr>
      <w:rPr>
        <w:rFonts w:ascii="Symbol" w:hAnsi="Symbol" w:hint="default"/>
        <w:color w:val="FF6699"/>
      </w:rPr>
    </w:lvl>
    <w:lvl w:ilvl="1" w:tplc="08090003" w:tentative="1">
      <w:start w:val="1"/>
      <w:numFmt w:val="bullet"/>
      <w:lvlText w:val="o"/>
      <w:lvlJc w:val="left"/>
      <w:pPr>
        <w:ind w:left="-196" w:hanging="360"/>
      </w:pPr>
      <w:rPr>
        <w:rFonts w:ascii="Courier New" w:hAnsi="Courier New" w:cs="Courier New" w:hint="default"/>
      </w:rPr>
    </w:lvl>
    <w:lvl w:ilvl="2" w:tplc="08090005" w:tentative="1">
      <w:start w:val="1"/>
      <w:numFmt w:val="bullet"/>
      <w:lvlText w:val=""/>
      <w:lvlJc w:val="left"/>
      <w:pPr>
        <w:ind w:left="524" w:hanging="360"/>
      </w:pPr>
      <w:rPr>
        <w:rFonts w:ascii="Wingdings" w:hAnsi="Wingdings" w:hint="default"/>
      </w:rPr>
    </w:lvl>
    <w:lvl w:ilvl="3" w:tplc="08090001" w:tentative="1">
      <w:start w:val="1"/>
      <w:numFmt w:val="bullet"/>
      <w:lvlText w:val=""/>
      <w:lvlJc w:val="left"/>
      <w:pPr>
        <w:ind w:left="1244" w:hanging="360"/>
      </w:pPr>
      <w:rPr>
        <w:rFonts w:ascii="Symbol" w:hAnsi="Symbol" w:hint="default"/>
      </w:rPr>
    </w:lvl>
    <w:lvl w:ilvl="4" w:tplc="08090003" w:tentative="1">
      <w:start w:val="1"/>
      <w:numFmt w:val="bullet"/>
      <w:lvlText w:val="o"/>
      <w:lvlJc w:val="left"/>
      <w:pPr>
        <w:ind w:left="1964" w:hanging="360"/>
      </w:pPr>
      <w:rPr>
        <w:rFonts w:ascii="Courier New" w:hAnsi="Courier New" w:cs="Courier New" w:hint="default"/>
      </w:rPr>
    </w:lvl>
    <w:lvl w:ilvl="5" w:tplc="08090005" w:tentative="1">
      <w:start w:val="1"/>
      <w:numFmt w:val="bullet"/>
      <w:lvlText w:val=""/>
      <w:lvlJc w:val="left"/>
      <w:pPr>
        <w:ind w:left="2684" w:hanging="360"/>
      </w:pPr>
      <w:rPr>
        <w:rFonts w:ascii="Wingdings" w:hAnsi="Wingdings" w:hint="default"/>
      </w:rPr>
    </w:lvl>
    <w:lvl w:ilvl="6" w:tplc="08090001" w:tentative="1">
      <w:start w:val="1"/>
      <w:numFmt w:val="bullet"/>
      <w:lvlText w:val=""/>
      <w:lvlJc w:val="left"/>
      <w:pPr>
        <w:ind w:left="3404" w:hanging="360"/>
      </w:pPr>
      <w:rPr>
        <w:rFonts w:ascii="Symbol" w:hAnsi="Symbol" w:hint="default"/>
      </w:rPr>
    </w:lvl>
    <w:lvl w:ilvl="7" w:tplc="08090003" w:tentative="1">
      <w:start w:val="1"/>
      <w:numFmt w:val="bullet"/>
      <w:lvlText w:val="o"/>
      <w:lvlJc w:val="left"/>
      <w:pPr>
        <w:ind w:left="4124" w:hanging="360"/>
      </w:pPr>
      <w:rPr>
        <w:rFonts w:ascii="Courier New" w:hAnsi="Courier New" w:cs="Courier New" w:hint="default"/>
      </w:rPr>
    </w:lvl>
    <w:lvl w:ilvl="8" w:tplc="08090005" w:tentative="1">
      <w:start w:val="1"/>
      <w:numFmt w:val="bullet"/>
      <w:lvlText w:val=""/>
      <w:lvlJc w:val="left"/>
      <w:pPr>
        <w:ind w:left="4844" w:hanging="360"/>
      </w:pPr>
      <w:rPr>
        <w:rFonts w:ascii="Wingdings" w:hAnsi="Wingdings" w:hint="default"/>
      </w:rPr>
    </w:lvl>
  </w:abstractNum>
  <w:abstractNum w:abstractNumId="11" w15:restartNumberingAfterBreak="0">
    <w:nsid w:val="361C21B1"/>
    <w:multiLevelType w:val="hybridMultilevel"/>
    <w:tmpl w:val="7FB821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83A82"/>
    <w:multiLevelType w:val="hybridMultilevel"/>
    <w:tmpl w:val="9FF4C4CE"/>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447FA"/>
    <w:multiLevelType w:val="multilevel"/>
    <w:tmpl w:val="65FC0A44"/>
    <w:lvl w:ilvl="0">
      <w:start w:val="1"/>
      <w:numFmt w:val="bullet"/>
      <w:lvlText w:val=""/>
      <w:lvlJc w:val="left"/>
      <w:pPr>
        <w:tabs>
          <w:tab w:val="num" w:pos="720"/>
        </w:tabs>
        <w:ind w:left="720" w:hanging="360"/>
      </w:pPr>
      <w:rPr>
        <w:rFonts w:ascii="Symbol" w:hAnsi="Symbol" w:hint="default"/>
        <w:color w:val="FF6699"/>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EF75DE"/>
    <w:multiLevelType w:val="hybridMultilevel"/>
    <w:tmpl w:val="F1F27954"/>
    <w:lvl w:ilvl="0" w:tplc="B3E621D4">
      <w:start w:val="1"/>
      <w:numFmt w:val="bullet"/>
      <w:lvlText w:val=""/>
      <w:lvlJc w:val="left"/>
      <w:pPr>
        <w:ind w:left="720" w:hanging="360"/>
      </w:pPr>
      <w:rPr>
        <w:rFonts w:ascii="Symbol" w:hAnsi="Symbol" w:hint="default"/>
        <w:color w:val="FF66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A66B0"/>
    <w:multiLevelType w:val="hybridMultilevel"/>
    <w:tmpl w:val="6B8E8EA6"/>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313DFB"/>
    <w:multiLevelType w:val="hybridMultilevel"/>
    <w:tmpl w:val="3202E308"/>
    <w:lvl w:ilvl="0" w:tplc="EF6A6FF2">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7083D68"/>
    <w:multiLevelType w:val="hybridMultilevel"/>
    <w:tmpl w:val="1682FC30"/>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B40217"/>
    <w:multiLevelType w:val="hybridMultilevel"/>
    <w:tmpl w:val="BDB8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91B33"/>
    <w:multiLevelType w:val="hybridMultilevel"/>
    <w:tmpl w:val="40986E6A"/>
    <w:lvl w:ilvl="0" w:tplc="1822406E">
      <w:start w:val="1"/>
      <w:numFmt w:val="bullet"/>
      <w:lvlText w:val=""/>
      <w:lvlJc w:val="left"/>
      <w:pPr>
        <w:ind w:left="-556" w:hanging="360"/>
      </w:pPr>
      <w:rPr>
        <w:rFonts w:ascii="Symbol" w:hAnsi="Symbol" w:hint="default"/>
        <w:color w:val="FF6699"/>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20" w15:restartNumberingAfterBreak="0">
    <w:nsid w:val="54243F7B"/>
    <w:multiLevelType w:val="hybridMultilevel"/>
    <w:tmpl w:val="53241CB6"/>
    <w:lvl w:ilvl="0" w:tplc="E0825570">
      <w:start w:val="1"/>
      <w:numFmt w:val="bullet"/>
      <w:lvlText w:val=""/>
      <w:lvlJc w:val="left"/>
      <w:pPr>
        <w:ind w:left="360" w:hanging="360"/>
      </w:pPr>
      <w:rPr>
        <w:rFonts w:ascii="Symbol" w:hAnsi="Symbol" w:hint="default"/>
        <w:color w:val="7F7F7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5EB5E1C"/>
    <w:multiLevelType w:val="hybridMultilevel"/>
    <w:tmpl w:val="1FE4A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F3950"/>
    <w:multiLevelType w:val="hybridMultilevel"/>
    <w:tmpl w:val="0434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35A31"/>
    <w:multiLevelType w:val="hybridMultilevel"/>
    <w:tmpl w:val="B5366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C32ABE"/>
    <w:multiLevelType w:val="hybridMultilevel"/>
    <w:tmpl w:val="3A4850D0"/>
    <w:lvl w:ilvl="0" w:tplc="1822406E">
      <w:start w:val="1"/>
      <w:numFmt w:val="bullet"/>
      <w:lvlText w:val=""/>
      <w:lvlJc w:val="left"/>
      <w:pPr>
        <w:ind w:left="720" w:hanging="360"/>
      </w:pPr>
      <w:rPr>
        <w:rFonts w:ascii="Symbol" w:hAnsi="Symbol" w:hint="default"/>
        <w:color w:val="FF66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FD74A61"/>
    <w:multiLevelType w:val="hybridMultilevel"/>
    <w:tmpl w:val="D75EE7A6"/>
    <w:lvl w:ilvl="0" w:tplc="C978AF6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4E26BA"/>
    <w:multiLevelType w:val="multilevel"/>
    <w:tmpl w:val="1220D3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F23E57"/>
    <w:multiLevelType w:val="hybridMultilevel"/>
    <w:tmpl w:val="BA562E12"/>
    <w:lvl w:ilvl="0" w:tplc="1822406E">
      <w:start w:val="1"/>
      <w:numFmt w:val="bullet"/>
      <w:lvlText w:val=""/>
      <w:lvlJc w:val="left"/>
      <w:pPr>
        <w:ind w:left="-196" w:hanging="360"/>
      </w:pPr>
      <w:rPr>
        <w:rFonts w:ascii="Symbol" w:hAnsi="Symbol" w:hint="default"/>
        <w:color w:val="FF6699"/>
      </w:rPr>
    </w:lvl>
    <w:lvl w:ilvl="1" w:tplc="08090003" w:tentative="1">
      <w:start w:val="1"/>
      <w:numFmt w:val="bullet"/>
      <w:lvlText w:val="o"/>
      <w:lvlJc w:val="left"/>
      <w:pPr>
        <w:ind w:left="524" w:hanging="360"/>
      </w:pPr>
      <w:rPr>
        <w:rFonts w:ascii="Courier New" w:hAnsi="Courier New" w:cs="Courier New" w:hint="default"/>
      </w:rPr>
    </w:lvl>
    <w:lvl w:ilvl="2" w:tplc="08090005" w:tentative="1">
      <w:start w:val="1"/>
      <w:numFmt w:val="bullet"/>
      <w:lvlText w:val=""/>
      <w:lvlJc w:val="left"/>
      <w:pPr>
        <w:ind w:left="1244" w:hanging="360"/>
      </w:pPr>
      <w:rPr>
        <w:rFonts w:ascii="Wingdings" w:hAnsi="Wingdings" w:hint="default"/>
      </w:rPr>
    </w:lvl>
    <w:lvl w:ilvl="3" w:tplc="08090001" w:tentative="1">
      <w:start w:val="1"/>
      <w:numFmt w:val="bullet"/>
      <w:lvlText w:val=""/>
      <w:lvlJc w:val="left"/>
      <w:pPr>
        <w:ind w:left="1964" w:hanging="360"/>
      </w:pPr>
      <w:rPr>
        <w:rFonts w:ascii="Symbol" w:hAnsi="Symbol" w:hint="default"/>
      </w:rPr>
    </w:lvl>
    <w:lvl w:ilvl="4" w:tplc="08090003" w:tentative="1">
      <w:start w:val="1"/>
      <w:numFmt w:val="bullet"/>
      <w:lvlText w:val="o"/>
      <w:lvlJc w:val="left"/>
      <w:pPr>
        <w:ind w:left="2684" w:hanging="360"/>
      </w:pPr>
      <w:rPr>
        <w:rFonts w:ascii="Courier New" w:hAnsi="Courier New" w:cs="Courier New" w:hint="default"/>
      </w:rPr>
    </w:lvl>
    <w:lvl w:ilvl="5" w:tplc="08090005" w:tentative="1">
      <w:start w:val="1"/>
      <w:numFmt w:val="bullet"/>
      <w:lvlText w:val=""/>
      <w:lvlJc w:val="left"/>
      <w:pPr>
        <w:ind w:left="3404" w:hanging="360"/>
      </w:pPr>
      <w:rPr>
        <w:rFonts w:ascii="Wingdings" w:hAnsi="Wingdings" w:hint="default"/>
      </w:rPr>
    </w:lvl>
    <w:lvl w:ilvl="6" w:tplc="08090001" w:tentative="1">
      <w:start w:val="1"/>
      <w:numFmt w:val="bullet"/>
      <w:lvlText w:val=""/>
      <w:lvlJc w:val="left"/>
      <w:pPr>
        <w:ind w:left="4124" w:hanging="360"/>
      </w:pPr>
      <w:rPr>
        <w:rFonts w:ascii="Symbol" w:hAnsi="Symbol" w:hint="default"/>
      </w:rPr>
    </w:lvl>
    <w:lvl w:ilvl="7" w:tplc="08090003" w:tentative="1">
      <w:start w:val="1"/>
      <w:numFmt w:val="bullet"/>
      <w:lvlText w:val="o"/>
      <w:lvlJc w:val="left"/>
      <w:pPr>
        <w:ind w:left="4844" w:hanging="360"/>
      </w:pPr>
      <w:rPr>
        <w:rFonts w:ascii="Courier New" w:hAnsi="Courier New" w:cs="Courier New" w:hint="default"/>
      </w:rPr>
    </w:lvl>
    <w:lvl w:ilvl="8" w:tplc="08090005" w:tentative="1">
      <w:start w:val="1"/>
      <w:numFmt w:val="bullet"/>
      <w:lvlText w:val=""/>
      <w:lvlJc w:val="left"/>
      <w:pPr>
        <w:ind w:left="5564" w:hanging="360"/>
      </w:pPr>
      <w:rPr>
        <w:rFonts w:ascii="Wingdings" w:hAnsi="Wingdings" w:hint="default"/>
      </w:rPr>
    </w:lvl>
  </w:abstractNum>
  <w:abstractNum w:abstractNumId="28" w15:restartNumberingAfterBreak="0">
    <w:nsid w:val="7CAB6CEB"/>
    <w:multiLevelType w:val="multilevel"/>
    <w:tmpl w:val="6420A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DB66A4"/>
    <w:multiLevelType w:val="hybridMultilevel"/>
    <w:tmpl w:val="F2900A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732612"/>
    <w:multiLevelType w:val="multilevel"/>
    <w:tmpl w:val="3A0EB06C"/>
    <w:lvl w:ilvl="0">
      <w:start w:val="1"/>
      <w:numFmt w:val="bullet"/>
      <w:lvlText w:val=""/>
      <w:lvlJc w:val="left"/>
      <w:pPr>
        <w:tabs>
          <w:tab w:val="num" w:pos="720"/>
        </w:tabs>
        <w:ind w:left="720" w:hanging="360"/>
      </w:pPr>
      <w:rPr>
        <w:rFonts w:ascii="Symbol" w:hAnsi="Symbol" w:hint="default"/>
        <w:color w:val="FF6699"/>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500930">
    <w:abstractNumId w:val="12"/>
  </w:num>
  <w:num w:numId="2" w16cid:durableId="1742096948">
    <w:abstractNumId w:val="0"/>
  </w:num>
  <w:num w:numId="3" w16cid:durableId="346911883">
    <w:abstractNumId w:val="17"/>
  </w:num>
  <w:num w:numId="4" w16cid:durableId="1190803872">
    <w:abstractNumId w:val="15"/>
  </w:num>
  <w:num w:numId="5" w16cid:durableId="276835889">
    <w:abstractNumId w:val="6"/>
  </w:num>
  <w:num w:numId="6" w16cid:durableId="549608114">
    <w:abstractNumId w:val="11"/>
  </w:num>
  <w:num w:numId="7" w16cid:durableId="1659185174">
    <w:abstractNumId w:val="29"/>
  </w:num>
  <w:num w:numId="8" w16cid:durableId="1553351297">
    <w:abstractNumId w:val="3"/>
  </w:num>
  <w:num w:numId="9" w16cid:durableId="1772818284">
    <w:abstractNumId w:val="25"/>
  </w:num>
  <w:num w:numId="10" w16cid:durableId="191765520">
    <w:abstractNumId w:val="28"/>
  </w:num>
  <w:num w:numId="11" w16cid:durableId="712270028">
    <w:abstractNumId w:val="9"/>
  </w:num>
  <w:num w:numId="12" w16cid:durableId="831066193">
    <w:abstractNumId w:val="16"/>
  </w:num>
  <w:num w:numId="13" w16cid:durableId="264268278">
    <w:abstractNumId w:val="18"/>
  </w:num>
  <w:num w:numId="14" w16cid:durableId="1243489533">
    <w:abstractNumId w:val="8"/>
  </w:num>
  <w:num w:numId="15" w16cid:durableId="1793009770">
    <w:abstractNumId w:val="10"/>
  </w:num>
  <w:num w:numId="16" w16cid:durableId="7413421">
    <w:abstractNumId w:val="1"/>
  </w:num>
  <w:num w:numId="17" w16cid:durableId="1984459600">
    <w:abstractNumId w:val="24"/>
  </w:num>
  <w:num w:numId="18" w16cid:durableId="1400975955">
    <w:abstractNumId w:val="20"/>
  </w:num>
  <w:num w:numId="19" w16cid:durableId="1418821038">
    <w:abstractNumId w:val="19"/>
  </w:num>
  <w:num w:numId="20" w16cid:durableId="784621663">
    <w:abstractNumId w:val="27"/>
  </w:num>
  <w:num w:numId="21" w16cid:durableId="1513451736">
    <w:abstractNumId w:val="2"/>
  </w:num>
  <w:num w:numId="22" w16cid:durableId="1436167080">
    <w:abstractNumId w:val="26"/>
  </w:num>
  <w:num w:numId="23" w16cid:durableId="1240291854">
    <w:abstractNumId w:val="30"/>
  </w:num>
  <w:num w:numId="24" w16cid:durableId="256140929">
    <w:abstractNumId w:val="13"/>
  </w:num>
  <w:num w:numId="25" w16cid:durableId="1188757666">
    <w:abstractNumId w:val="4"/>
  </w:num>
  <w:num w:numId="26" w16cid:durableId="17053635">
    <w:abstractNumId w:val="21"/>
  </w:num>
  <w:num w:numId="27" w16cid:durableId="1883713314">
    <w:abstractNumId w:val="23"/>
  </w:num>
  <w:num w:numId="28" w16cid:durableId="1315259705">
    <w:abstractNumId w:val="22"/>
  </w:num>
  <w:num w:numId="29" w16cid:durableId="771511996">
    <w:abstractNumId w:val="7"/>
  </w:num>
  <w:num w:numId="30" w16cid:durableId="121384590">
    <w:abstractNumId w:val="14"/>
  </w:num>
  <w:num w:numId="31" w16cid:durableId="1787651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15"/>
    <w:rsid w:val="00010FA7"/>
    <w:rsid w:val="000136DA"/>
    <w:rsid w:val="00017857"/>
    <w:rsid w:val="00020860"/>
    <w:rsid w:val="00022564"/>
    <w:rsid w:val="00022F77"/>
    <w:rsid w:val="00023DB0"/>
    <w:rsid w:val="000245BC"/>
    <w:rsid w:val="0003160F"/>
    <w:rsid w:val="00031AC4"/>
    <w:rsid w:val="00031CA7"/>
    <w:rsid w:val="0003370D"/>
    <w:rsid w:val="00034532"/>
    <w:rsid w:val="00036005"/>
    <w:rsid w:val="0004100E"/>
    <w:rsid w:val="00043FFC"/>
    <w:rsid w:val="00044C5C"/>
    <w:rsid w:val="00045578"/>
    <w:rsid w:val="00053803"/>
    <w:rsid w:val="00054A49"/>
    <w:rsid w:val="00054F23"/>
    <w:rsid w:val="00057E22"/>
    <w:rsid w:val="00062450"/>
    <w:rsid w:val="00063AB4"/>
    <w:rsid w:val="00074C0E"/>
    <w:rsid w:val="000768A4"/>
    <w:rsid w:val="00081892"/>
    <w:rsid w:val="00086453"/>
    <w:rsid w:val="0008715A"/>
    <w:rsid w:val="0009608A"/>
    <w:rsid w:val="000A006B"/>
    <w:rsid w:val="000A0392"/>
    <w:rsid w:val="000A0E78"/>
    <w:rsid w:val="000A37C4"/>
    <w:rsid w:val="000B2F0C"/>
    <w:rsid w:val="000B7259"/>
    <w:rsid w:val="000B7274"/>
    <w:rsid w:val="000C0387"/>
    <w:rsid w:val="000C3312"/>
    <w:rsid w:val="000C432B"/>
    <w:rsid w:val="000D038E"/>
    <w:rsid w:val="000D766F"/>
    <w:rsid w:val="000E7249"/>
    <w:rsid w:val="000E7549"/>
    <w:rsid w:val="000F1F05"/>
    <w:rsid w:val="000F37A9"/>
    <w:rsid w:val="000F6123"/>
    <w:rsid w:val="000F6C5F"/>
    <w:rsid w:val="000F778D"/>
    <w:rsid w:val="00102165"/>
    <w:rsid w:val="00111CE0"/>
    <w:rsid w:val="001167A8"/>
    <w:rsid w:val="00120EC2"/>
    <w:rsid w:val="001312AA"/>
    <w:rsid w:val="00131706"/>
    <w:rsid w:val="001319B0"/>
    <w:rsid w:val="001320A1"/>
    <w:rsid w:val="0013565A"/>
    <w:rsid w:val="0013594E"/>
    <w:rsid w:val="00140F91"/>
    <w:rsid w:val="0014149A"/>
    <w:rsid w:val="00141670"/>
    <w:rsid w:val="00141B53"/>
    <w:rsid w:val="00141D1E"/>
    <w:rsid w:val="001448B1"/>
    <w:rsid w:val="00150B1D"/>
    <w:rsid w:val="001518DD"/>
    <w:rsid w:val="00152A1B"/>
    <w:rsid w:val="00153B00"/>
    <w:rsid w:val="00154899"/>
    <w:rsid w:val="00154DB4"/>
    <w:rsid w:val="00154E18"/>
    <w:rsid w:val="00155599"/>
    <w:rsid w:val="001557DD"/>
    <w:rsid w:val="00160BA8"/>
    <w:rsid w:val="00162643"/>
    <w:rsid w:val="001626B4"/>
    <w:rsid w:val="0016712E"/>
    <w:rsid w:val="00170AD9"/>
    <w:rsid w:val="00177C12"/>
    <w:rsid w:val="00183846"/>
    <w:rsid w:val="00190C55"/>
    <w:rsid w:val="00191D44"/>
    <w:rsid w:val="00196EDF"/>
    <w:rsid w:val="0019729D"/>
    <w:rsid w:val="001A0337"/>
    <w:rsid w:val="001A0A7E"/>
    <w:rsid w:val="001A0DD2"/>
    <w:rsid w:val="001A2052"/>
    <w:rsid w:val="001A4799"/>
    <w:rsid w:val="001A4AE9"/>
    <w:rsid w:val="001A67CE"/>
    <w:rsid w:val="001B0D02"/>
    <w:rsid w:val="001B14CE"/>
    <w:rsid w:val="001B28F3"/>
    <w:rsid w:val="001B4A02"/>
    <w:rsid w:val="001B4B4B"/>
    <w:rsid w:val="001B5787"/>
    <w:rsid w:val="001B64D4"/>
    <w:rsid w:val="001B6F18"/>
    <w:rsid w:val="001C02E6"/>
    <w:rsid w:val="001C44D9"/>
    <w:rsid w:val="001C6BEB"/>
    <w:rsid w:val="001C7656"/>
    <w:rsid w:val="001D0990"/>
    <w:rsid w:val="001D15AE"/>
    <w:rsid w:val="001D467D"/>
    <w:rsid w:val="001D6A81"/>
    <w:rsid w:val="001D6B96"/>
    <w:rsid w:val="001D7D7E"/>
    <w:rsid w:val="001E19C7"/>
    <w:rsid w:val="001E39D6"/>
    <w:rsid w:val="001E7277"/>
    <w:rsid w:val="001F2333"/>
    <w:rsid w:val="001F3A42"/>
    <w:rsid w:val="00204DFB"/>
    <w:rsid w:val="00204ED3"/>
    <w:rsid w:val="002050A6"/>
    <w:rsid w:val="00206CC2"/>
    <w:rsid w:val="00207A9D"/>
    <w:rsid w:val="00210D87"/>
    <w:rsid w:val="00212FFE"/>
    <w:rsid w:val="00215A87"/>
    <w:rsid w:val="00220030"/>
    <w:rsid w:val="00220749"/>
    <w:rsid w:val="00221C26"/>
    <w:rsid w:val="00224673"/>
    <w:rsid w:val="00224C35"/>
    <w:rsid w:val="00226230"/>
    <w:rsid w:val="00226A77"/>
    <w:rsid w:val="00234BC5"/>
    <w:rsid w:val="00240A20"/>
    <w:rsid w:val="00245DD8"/>
    <w:rsid w:val="002460FF"/>
    <w:rsid w:val="002462A2"/>
    <w:rsid w:val="00253D21"/>
    <w:rsid w:val="00266E12"/>
    <w:rsid w:val="002706EE"/>
    <w:rsid w:val="00270E66"/>
    <w:rsid w:val="002718DF"/>
    <w:rsid w:val="00272F21"/>
    <w:rsid w:val="00274F37"/>
    <w:rsid w:val="00282665"/>
    <w:rsid w:val="00284C8C"/>
    <w:rsid w:val="00286876"/>
    <w:rsid w:val="002869E6"/>
    <w:rsid w:val="00287815"/>
    <w:rsid w:val="00290B49"/>
    <w:rsid w:val="002919FF"/>
    <w:rsid w:val="0029308C"/>
    <w:rsid w:val="0029425E"/>
    <w:rsid w:val="00294FB0"/>
    <w:rsid w:val="002973BA"/>
    <w:rsid w:val="0029786F"/>
    <w:rsid w:val="0029790E"/>
    <w:rsid w:val="002A19B3"/>
    <w:rsid w:val="002A1AAF"/>
    <w:rsid w:val="002A7838"/>
    <w:rsid w:val="002B3238"/>
    <w:rsid w:val="002B47BB"/>
    <w:rsid w:val="002B4B6D"/>
    <w:rsid w:val="002C166D"/>
    <w:rsid w:val="002C2226"/>
    <w:rsid w:val="002C30B1"/>
    <w:rsid w:val="002C76AF"/>
    <w:rsid w:val="002D22C5"/>
    <w:rsid w:val="002D2805"/>
    <w:rsid w:val="002D46B6"/>
    <w:rsid w:val="002E0CA9"/>
    <w:rsid w:val="002E2DD2"/>
    <w:rsid w:val="002E65DC"/>
    <w:rsid w:val="002F090A"/>
    <w:rsid w:val="002F0A0A"/>
    <w:rsid w:val="002F0EA5"/>
    <w:rsid w:val="00300044"/>
    <w:rsid w:val="00300ADA"/>
    <w:rsid w:val="003020DB"/>
    <w:rsid w:val="0030287B"/>
    <w:rsid w:val="0030293B"/>
    <w:rsid w:val="00302F15"/>
    <w:rsid w:val="00303E9D"/>
    <w:rsid w:val="003045B1"/>
    <w:rsid w:val="003062F9"/>
    <w:rsid w:val="0031314B"/>
    <w:rsid w:val="003149C8"/>
    <w:rsid w:val="0033365D"/>
    <w:rsid w:val="003340D5"/>
    <w:rsid w:val="0034019E"/>
    <w:rsid w:val="00344661"/>
    <w:rsid w:val="00344E25"/>
    <w:rsid w:val="00345745"/>
    <w:rsid w:val="00347B7E"/>
    <w:rsid w:val="003523F7"/>
    <w:rsid w:val="00355674"/>
    <w:rsid w:val="0035690B"/>
    <w:rsid w:val="00360D1F"/>
    <w:rsid w:val="00360EA6"/>
    <w:rsid w:val="00361EC2"/>
    <w:rsid w:val="003626E0"/>
    <w:rsid w:val="00371ABD"/>
    <w:rsid w:val="00373FFE"/>
    <w:rsid w:val="00374ADE"/>
    <w:rsid w:val="00374EB5"/>
    <w:rsid w:val="0038747C"/>
    <w:rsid w:val="00387AE3"/>
    <w:rsid w:val="00392034"/>
    <w:rsid w:val="00396E60"/>
    <w:rsid w:val="00397003"/>
    <w:rsid w:val="003A1696"/>
    <w:rsid w:val="003A2964"/>
    <w:rsid w:val="003A46F2"/>
    <w:rsid w:val="003A4765"/>
    <w:rsid w:val="003A6396"/>
    <w:rsid w:val="003A692A"/>
    <w:rsid w:val="003A7DB4"/>
    <w:rsid w:val="003B009C"/>
    <w:rsid w:val="003B1505"/>
    <w:rsid w:val="003B3C5A"/>
    <w:rsid w:val="003B4DCA"/>
    <w:rsid w:val="003B66BD"/>
    <w:rsid w:val="003C1871"/>
    <w:rsid w:val="003C7710"/>
    <w:rsid w:val="003D11D0"/>
    <w:rsid w:val="003D1D29"/>
    <w:rsid w:val="003D6F71"/>
    <w:rsid w:val="003D73CF"/>
    <w:rsid w:val="003D7834"/>
    <w:rsid w:val="003D791E"/>
    <w:rsid w:val="003E090C"/>
    <w:rsid w:val="003E091F"/>
    <w:rsid w:val="003E0A7E"/>
    <w:rsid w:val="003E43DF"/>
    <w:rsid w:val="003E49D4"/>
    <w:rsid w:val="003E6780"/>
    <w:rsid w:val="003F0209"/>
    <w:rsid w:val="003F0B40"/>
    <w:rsid w:val="003F5E3F"/>
    <w:rsid w:val="003F7B4C"/>
    <w:rsid w:val="0040115C"/>
    <w:rsid w:val="00401C64"/>
    <w:rsid w:val="0040210D"/>
    <w:rsid w:val="00402AAE"/>
    <w:rsid w:val="00402C3D"/>
    <w:rsid w:val="0040362A"/>
    <w:rsid w:val="00404CA5"/>
    <w:rsid w:val="00406A23"/>
    <w:rsid w:val="004127FF"/>
    <w:rsid w:val="00413196"/>
    <w:rsid w:val="00413291"/>
    <w:rsid w:val="00423775"/>
    <w:rsid w:val="00423F16"/>
    <w:rsid w:val="0042563C"/>
    <w:rsid w:val="00430053"/>
    <w:rsid w:val="00430157"/>
    <w:rsid w:val="00430549"/>
    <w:rsid w:val="00431EAB"/>
    <w:rsid w:val="00432248"/>
    <w:rsid w:val="00434C10"/>
    <w:rsid w:val="004356C0"/>
    <w:rsid w:val="004372F5"/>
    <w:rsid w:val="00444DA4"/>
    <w:rsid w:val="00447907"/>
    <w:rsid w:val="004506D3"/>
    <w:rsid w:val="00453502"/>
    <w:rsid w:val="004544BD"/>
    <w:rsid w:val="00462798"/>
    <w:rsid w:val="004700A4"/>
    <w:rsid w:val="0047288D"/>
    <w:rsid w:val="004732C1"/>
    <w:rsid w:val="00475B9A"/>
    <w:rsid w:val="00475D3D"/>
    <w:rsid w:val="00481CA9"/>
    <w:rsid w:val="004843DF"/>
    <w:rsid w:val="0049044F"/>
    <w:rsid w:val="00491B88"/>
    <w:rsid w:val="00494722"/>
    <w:rsid w:val="00494AC1"/>
    <w:rsid w:val="00494CAF"/>
    <w:rsid w:val="00495D2C"/>
    <w:rsid w:val="004A161A"/>
    <w:rsid w:val="004A25EA"/>
    <w:rsid w:val="004A3BF6"/>
    <w:rsid w:val="004A46B5"/>
    <w:rsid w:val="004A6A09"/>
    <w:rsid w:val="004A703F"/>
    <w:rsid w:val="004B07EC"/>
    <w:rsid w:val="004B19FB"/>
    <w:rsid w:val="004B1C7E"/>
    <w:rsid w:val="004B1F11"/>
    <w:rsid w:val="004B3C41"/>
    <w:rsid w:val="004C15C0"/>
    <w:rsid w:val="004C21B6"/>
    <w:rsid w:val="004C2FE9"/>
    <w:rsid w:val="004C33EC"/>
    <w:rsid w:val="004C778A"/>
    <w:rsid w:val="004D1B59"/>
    <w:rsid w:val="004D4114"/>
    <w:rsid w:val="004D6CB5"/>
    <w:rsid w:val="004E13D6"/>
    <w:rsid w:val="004E1534"/>
    <w:rsid w:val="004E2555"/>
    <w:rsid w:val="004E381E"/>
    <w:rsid w:val="004E59EE"/>
    <w:rsid w:val="004E5D06"/>
    <w:rsid w:val="004F0295"/>
    <w:rsid w:val="004F2A7C"/>
    <w:rsid w:val="004F3D16"/>
    <w:rsid w:val="004F6A54"/>
    <w:rsid w:val="004F6E49"/>
    <w:rsid w:val="0050159A"/>
    <w:rsid w:val="00501FB8"/>
    <w:rsid w:val="005021F5"/>
    <w:rsid w:val="00503FCD"/>
    <w:rsid w:val="005073C2"/>
    <w:rsid w:val="00511772"/>
    <w:rsid w:val="00512946"/>
    <w:rsid w:val="00517C76"/>
    <w:rsid w:val="00520E50"/>
    <w:rsid w:val="00521292"/>
    <w:rsid w:val="00521B5A"/>
    <w:rsid w:val="00530B28"/>
    <w:rsid w:val="00531A96"/>
    <w:rsid w:val="00531BE0"/>
    <w:rsid w:val="005331E6"/>
    <w:rsid w:val="005334B2"/>
    <w:rsid w:val="00535E54"/>
    <w:rsid w:val="005360C4"/>
    <w:rsid w:val="00536430"/>
    <w:rsid w:val="005438CF"/>
    <w:rsid w:val="00543FEF"/>
    <w:rsid w:val="0054425D"/>
    <w:rsid w:val="005527AA"/>
    <w:rsid w:val="00556809"/>
    <w:rsid w:val="005573E2"/>
    <w:rsid w:val="00557734"/>
    <w:rsid w:val="00557A94"/>
    <w:rsid w:val="00561722"/>
    <w:rsid w:val="005660BD"/>
    <w:rsid w:val="005668F9"/>
    <w:rsid w:val="005673F5"/>
    <w:rsid w:val="00567E80"/>
    <w:rsid w:val="00570F86"/>
    <w:rsid w:val="0057410C"/>
    <w:rsid w:val="0058079D"/>
    <w:rsid w:val="00580981"/>
    <w:rsid w:val="00580FB9"/>
    <w:rsid w:val="005812EE"/>
    <w:rsid w:val="005837DE"/>
    <w:rsid w:val="00583D49"/>
    <w:rsid w:val="00585F7F"/>
    <w:rsid w:val="005862AB"/>
    <w:rsid w:val="00587871"/>
    <w:rsid w:val="00587C5B"/>
    <w:rsid w:val="00590294"/>
    <w:rsid w:val="00591FE9"/>
    <w:rsid w:val="00593A8F"/>
    <w:rsid w:val="005972C0"/>
    <w:rsid w:val="00597F87"/>
    <w:rsid w:val="005A1571"/>
    <w:rsid w:val="005A191F"/>
    <w:rsid w:val="005A3C4F"/>
    <w:rsid w:val="005A3F09"/>
    <w:rsid w:val="005A486D"/>
    <w:rsid w:val="005A52B9"/>
    <w:rsid w:val="005A66C5"/>
    <w:rsid w:val="005A73A6"/>
    <w:rsid w:val="005A7C00"/>
    <w:rsid w:val="005B00E5"/>
    <w:rsid w:val="005B1060"/>
    <w:rsid w:val="005B3EBB"/>
    <w:rsid w:val="005B5056"/>
    <w:rsid w:val="005B5198"/>
    <w:rsid w:val="005B5A38"/>
    <w:rsid w:val="005B6590"/>
    <w:rsid w:val="005C27E4"/>
    <w:rsid w:val="005C4097"/>
    <w:rsid w:val="005C4ADF"/>
    <w:rsid w:val="005D0424"/>
    <w:rsid w:val="005D0BE6"/>
    <w:rsid w:val="005D1CF7"/>
    <w:rsid w:val="005D3C7E"/>
    <w:rsid w:val="005D4308"/>
    <w:rsid w:val="005D4684"/>
    <w:rsid w:val="005D7C18"/>
    <w:rsid w:val="005E342F"/>
    <w:rsid w:val="005E62DF"/>
    <w:rsid w:val="005E780E"/>
    <w:rsid w:val="005F1BE4"/>
    <w:rsid w:val="005F56C6"/>
    <w:rsid w:val="00604B7F"/>
    <w:rsid w:val="00606B73"/>
    <w:rsid w:val="00607D9B"/>
    <w:rsid w:val="00611425"/>
    <w:rsid w:val="006138D4"/>
    <w:rsid w:val="00614D94"/>
    <w:rsid w:val="0062000D"/>
    <w:rsid w:val="0062203F"/>
    <w:rsid w:val="00623CFC"/>
    <w:rsid w:val="006253E9"/>
    <w:rsid w:val="006268CF"/>
    <w:rsid w:val="0063223B"/>
    <w:rsid w:val="00633C63"/>
    <w:rsid w:val="0063742B"/>
    <w:rsid w:val="006430D3"/>
    <w:rsid w:val="0065006B"/>
    <w:rsid w:val="00650BB7"/>
    <w:rsid w:val="0065146F"/>
    <w:rsid w:val="006517C6"/>
    <w:rsid w:val="00653EF1"/>
    <w:rsid w:val="00655322"/>
    <w:rsid w:val="00660828"/>
    <w:rsid w:val="00661F0B"/>
    <w:rsid w:val="0066551D"/>
    <w:rsid w:val="00665DAD"/>
    <w:rsid w:val="00670291"/>
    <w:rsid w:val="006759DF"/>
    <w:rsid w:val="006774B5"/>
    <w:rsid w:val="00677856"/>
    <w:rsid w:val="00683920"/>
    <w:rsid w:val="006924CE"/>
    <w:rsid w:val="006939E7"/>
    <w:rsid w:val="00697208"/>
    <w:rsid w:val="006A002F"/>
    <w:rsid w:val="006A0FF3"/>
    <w:rsid w:val="006A3C99"/>
    <w:rsid w:val="006A4A63"/>
    <w:rsid w:val="006B311D"/>
    <w:rsid w:val="006B4E0C"/>
    <w:rsid w:val="006B6EC3"/>
    <w:rsid w:val="006B71EF"/>
    <w:rsid w:val="006C5DA2"/>
    <w:rsid w:val="006C61C2"/>
    <w:rsid w:val="006D1DD9"/>
    <w:rsid w:val="006D2D99"/>
    <w:rsid w:val="006D7482"/>
    <w:rsid w:val="006E6296"/>
    <w:rsid w:val="006E71B8"/>
    <w:rsid w:val="006E7200"/>
    <w:rsid w:val="006E7E32"/>
    <w:rsid w:val="006F05A7"/>
    <w:rsid w:val="006F2B93"/>
    <w:rsid w:val="006F3E15"/>
    <w:rsid w:val="006F6089"/>
    <w:rsid w:val="006F7E9C"/>
    <w:rsid w:val="00706C49"/>
    <w:rsid w:val="007076F6"/>
    <w:rsid w:val="00710DD9"/>
    <w:rsid w:val="00713627"/>
    <w:rsid w:val="00713BFC"/>
    <w:rsid w:val="00713D62"/>
    <w:rsid w:val="00717AB0"/>
    <w:rsid w:val="00717D3F"/>
    <w:rsid w:val="00720278"/>
    <w:rsid w:val="00720D09"/>
    <w:rsid w:val="00720E52"/>
    <w:rsid w:val="00721659"/>
    <w:rsid w:val="007222E0"/>
    <w:rsid w:val="00727126"/>
    <w:rsid w:val="00727A8F"/>
    <w:rsid w:val="00733B58"/>
    <w:rsid w:val="0073587E"/>
    <w:rsid w:val="0073672C"/>
    <w:rsid w:val="00736A0B"/>
    <w:rsid w:val="0074226E"/>
    <w:rsid w:val="00742558"/>
    <w:rsid w:val="007473F0"/>
    <w:rsid w:val="007500CC"/>
    <w:rsid w:val="0075443D"/>
    <w:rsid w:val="007551CE"/>
    <w:rsid w:val="00762524"/>
    <w:rsid w:val="00771F83"/>
    <w:rsid w:val="007724CA"/>
    <w:rsid w:val="00772C77"/>
    <w:rsid w:val="007765B4"/>
    <w:rsid w:val="007839C7"/>
    <w:rsid w:val="00783DA3"/>
    <w:rsid w:val="007849ED"/>
    <w:rsid w:val="0078576D"/>
    <w:rsid w:val="00785AF7"/>
    <w:rsid w:val="00786B02"/>
    <w:rsid w:val="00790C59"/>
    <w:rsid w:val="00791600"/>
    <w:rsid w:val="007933EA"/>
    <w:rsid w:val="00793F44"/>
    <w:rsid w:val="00795386"/>
    <w:rsid w:val="00795B41"/>
    <w:rsid w:val="00796FA3"/>
    <w:rsid w:val="007A3621"/>
    <w:rsid w:val="007A5827"/>
    <w:rsid w:val="007B1B88"/>
    <w:rsid w:val="007B311A"/>
    <w:rsid w:val="007B3F90"/>
    <w:rsid w:val="007C17AB"/>
    <w:rsid w:val="007C36EB"/>
    <w:rsid w:val="007C45F5"/>
    <w:rsid w:val="007C59D8"/>
    <w:rsid w:val="007D39DE"/>
    <w:rsid w:val="007D42E6"/>
    <w:rsid w:val="007D591E"/>
    <w:rsid w:val="007E0215"/>
    <w:rsid w:val="007E0E04"/>
    <w:rsid w:val="007E225F"/>
    <w:rsid w:val="007E6648"/>
    <w:rsid w:val="007F03D9"/>
    <w:rsid w:val="007F5513"/>
    <w:rsid w:val="007F5AD4"/>
    <w:rsid w:val="007F62EA"/>
    <w:rsid w:val="007F6431"/>
    <w:rsid w:val="007F71C3"/>
    <w:rsid w:val="00801622"/>
    <w:rsid w:val="008019C4"/>
    <w:rsid w:val="00810AAC"/>
    <w:rsid w:val="008129BE"/>
    <w:rsid w:val="00813D23"/>
    <w:rsid w:val="00815BF8"/>
    <w:rsid w:val="00821E50"/>
    <w:rsid w:val="0082321B"/>
    <w:rsid w:val="0082333E"/>
    <w:rsid w:val="00826920"/>
    <w:rsid w:val="008302B4"/>
    <w:rsid w:val="00830971"/>
    <w:rsid w:val="00830E0C"/>
    <w:rsid w:val="008319BB"/>
    <w:rsid w:val="00832F53"/>
    <w:rsid w:val="00834776"/>
    <w:rsid w:val="00837912"/>
    <w:rsid w:val="00840566"/>
    <w:rsid w:val="00853086"/>
    <w:rsid w:val="008536AF"/>
    <w:rsid w:val="00860778"/>
    <w:rsid w:val="00870D5F"/>
    <w:rsid w:val="008733EC"/>
    <w:rsid w:val="00874ACA"/>
    <w:rsid w:val="00874E5D"/>
    <w:rsid w:val="00876C97"/>
    <w:rsid w:val="00880C4F"/>
    <w:rsid w:val="00884A8E"/>
    <w:rsid w:val="00887B02"/>
    <w:rsid w:val="008904F6"/>
    <w:rsid w:val="00892850"/>
    <w:rsid w:val="0089285C"/>
    <w:rsid w:val="00892DD3"/>
    <w:rsid w:val="00893448"/>
    <w:rsid w:val="008A051E"/>
    <w:rsid w:val="008A090B"/>
    <w:rsid w:val="008A23DA"/>
    <w:rsid w:val="008A2B6C"/>
    <w:rsid w:val="008A7DAD"/>
    <w:rsid w:val="008B04E0"/>
    <w:rsid w:val="008B375F"/>
    <w:rsid w:val="008B42AC"/>
    <w:rsid w:val="008B4F8A"/>
    <w:rsid w:val="008B550E"/>
    <w:rsid w:val="008B631B"/>
    <w:rsid w:val="008B6D29"/>
    <w:rsid w:val="008C0AEE"/>
    <w:rsid w:val="008C1AD7"/>
    <w:rsid w:val="008C284D"/>
    <w:rsid w:val="008D0E57"/>
    <w:rsid w:val="008D26AF"/>
    <w:rsid w:val="008D6F4B"/>
    <w:rsid w:val="008D71EE"/>
    <w:rsid w:val="008E2A4E"/>
    <w:rsid w:val="008E3177"/>
    <w:rsid w:val="008E5930"/>
    <w:rsid w:val="008E7C0C"/>
    <w:rsid w:val="008E7C19"/>
    <w:rsid w:val="008F08B2"/>
    <w:rsid w:val="008F0A11"/>
    <w:rsid w:val="008F166B"/>
    <w:rsid w:val="008F17B1"/>
    <w:rsid w:val="008F60C0"/>
    <w:rsid w:val="008F6755"/>
    <w:rsid w:val="009038C7"/>
    <w:rsid w:val="009064CE"/>
    <w:rsid w:val="00906CF1"/>
    <w:rsid w:val="00910C11"/>
    <w:rsid w:val="009139BE"/>
    <w:rsid w:val="00914329"/>
    <w:rsid w:val="00916377"/>
    <w:rsid w:val="00917B8C"/>
    <w:rsid w:val="009210F4"/>
    <w:rsid w:val="00922239"/>
    <w:rsid w:val="00922C6A"/>
    <w:rsid w:val="009256B6"/>
    <w:rsid w:val="00926722"/>
    <w:rsid w:val="009334BA"/>
    <w:rsid w:val="0093566A"/>
    <w:rsid w:val="00940470"/>
    <w:rsid w:val="00942AC4"/>
    <w:rsid w:val="00944920"/>
    <w:rsid w:val="0094499E"/>
    <w:rsid w:val="00944E53"/>
    <w:rsid w:val="0094615B"/>
    <w:rsid w:val="009461F9"/>
    <w:rsid w:val="00946460"/>
    <w:rsid w:val="00952CAA"/>
    <w:rsid w:val="00953BC3"/>
    <w:rsid w:val="009541DC"/>
    <w:rsid w:val="009560FB"/>
    <w:rsid w:val="0095623E"/>
    <w:rsid w:val="009563E0"/>
    <w:rsid w:val="009565E1"/>
    <w:rsid w:val="00957CCD"/>
    <w:rsid w:val="009602C5"/>
    <w:rsid w:val="00961B1F"/>
    <w:rsid w:val="00961FAC"/>
    <w:rsid w:val="00965F0E"/>
    <w:rsid w:val="009664B9"/>
    <w:rsid w:val="00967029"/>
    <w:rsid w:val="00972D0F"/>
    <w:rsid w:val="00973C3A"/>
    <w:rsid w:val="00974150"/>
    <w:rsid w:val="00975A86"/>
    <w:rsid w:val="00986E0E"/>
    <w:rsid w:val="00995717"/>
    <w:rsid w:val="009A60FA"/>
    <w:rsid w:val="009A6D02"/>
    <w:rsid w:val="009B5F79"/>
    <w:rsid w:val="009C5728"/>
    <w:rsid w:val="009C7BA0"/>
    <w:rsid w:val="009D0872"/>
    <w:rsid w:val="009D1407"/>
    <w:rsid w:val="009D3F32"/>
    <w:rsid w:val="009D432C"/>
    <w:rsid w:val="009D43F4"/>
    <w:rsid w:val="009D5DB6"/>
    <w:rsid w:val="009D5F5A"/>
    <w:rsid w:val="009D7A48"/>
    <w:rsid w:val="009D7C07"/>
    <w:rsid w:val="009E5818"/>
    <w:rsid w:val="009F2076"/>
    <w:rsid w:val="009F2199"/>
    <w:rsid w:val="009F2426"/>
    <w:rsid w:val="009F74F5"/>
    <w:rsid w:val="00A003CC"/>
    <w:rsid w:val="00A01A9C"/>
    <w:rsid w:val="00A01C09"/>
    <w:rsid w:val="00A02ABF"/>
    <w:rsid w:val="00A031EE"/>
    <w:rsid w:val="00A0322B"/>
    <w:rsid w:val="00A03A37"/>
    <w:rsid w:val="00A052D1"/>
    <w:rsid w:val="00A06E2E"/>
    <w:rsid w:val="00A1602C"/>
    <w:rsid w:val="00A217C1"/>
    <w:rsid w:val="00A22223"/>
    <w:rsid w:val="00A435DE"/>
    <w:rsid w:val="00A43751"/>
    <w:rsid w:val="00A43C54"/>
    <w:rsid w:val="00A5174F"/>
    <w:rsid w:val="00A51EF2"/>
    <w:rsid w:val="00A52024"/>
    <w:rsid w:val="00A5251F"/>
    <w:rsid w:val="00A55DC7"/>
    <w:rsid w:val="00A5609E"/>
    <w:rsid w:val="00A6148C"/>
    <w:rsid w:val="00A6197C"/>
    <w:rsid w:val="00A633C7"/>
    <w:rsid w:val="00A63C79"/>
    <w:rsid w:val="00A663E6"/>
    <w:rsid w:val="00A666DC"/>
    <w:rsid w:val="00A666E4"/>
    <w:rsid w:val="00A716AF"/>
    <w:rsid w:val="00A724AB"/>
    <w:rsid w:val="00A729F3"/>
    <w:rsid w:val="00A7444F"/>
    <w:rsid w:val="00A75650"/>
    <w:rsid w:val="00A769AD"/>
    <w:rsid w:val="00A8045E"/>
    <w:rsid w:val="00A86F31"/>
    <w:rsid w:val="00A8725D"/>
    <w:rsid w:val="00A93341"/>
    <w:rsid w:val="00A945AD"/>
    <w:rsid w:val="00A957D7"/>
    <w:rsid w:val="00A96FFA"/>
    <w:rsid w:val="00AA08F7"/>
    <w:rsid w:val="00AA0C12"/>
    <w:rsid w:val="00AA3837"/>
    <w:rsid w:val="00AA7ED2"/>
    <w:rsid w:val="00AB0E1F"/>
    <w:rsid w:val="00AB5CEF"/>
    <w:rsid w:val="00AB6251"/>
    <w:rsid w:val="00AB73B5"/>
    <w:rsid w:val="00AC2BFF"/>
    <w:rsid w:val="00AC2EDF"/>
    <w:rsid w:val="00AC3B24"/>
    <w:rsid w:val="00AC4807"/>
    <w:rsid w:val="00AC6A22"/>
    <w:rsid w:val="00AC70FE"/>
    <w:rsid w:val="00AC762E"/>
    <w:rsid w:val="00AC77F9"/>
    <w:rsid w:val="00AD23B9"/>
    <w:rsid w:val="00AD2941"/>
    <w:rsid w:val="00AD2D57"/>
    <w:rsid w:val="00AD6DBD"/>
    <w:rsid w:val="00AE128A"/>
    <w:rsid w:val="00AE21AB"/>
    <w:rsid w:val="00AE4B04"/>
    <w:rsid w:val="00AF1864"/>
    <w:rsid w:val="00AF21A9"/>
    <w:rsid w:val="00AF3D5D"/>
    <w:rsid w:val="00AF5956"/>
    <w:rsid w:val="00AF7DF8"/>
    <w:rsid w:val="00B039F5"/>
    <w:rsid w:val="00B11E12"/>
    <w:rsid w:val="00B136AF"/>
    <w:rsid w:val="00B15F75"/>
    <w:rsid w:val="00B16A40"/>
    <w:rsid w:val="00B24516"/>
    <w:rsid w:val="00B31B6D"/>
    <w:rsid w:val="00B31F50"/>
    <w:rsid w:val="00B36A97"/>
    <w:rsid w:val="00B41190"/>
    <w:rsid w:val="00B41313"/>
    <w:rsid w:val="00B41455"/>
    <w:rsid w:val="00B42046"/>
    <w:rsid w:val="00B43992"/>
    <w:rsid w:val="00B4498B"/>
    <w:rsid w:val="00B44E44"/>
    <w:rsid w:val="00B50066"/>
    <w:rsid w:val="00B51AD9"/>
    <w:rsid w:val="00B55EC4"/>
    <w:rsid w:val="00B55F0F"/>
    <w:rsid w:val="00B56F48"/>
    <w:rsid w:val="00B674CC"/>
    <w:rsid w:val="00B6753D"/>
    <w:rsid w:val="00B7028D"/>
    <w:rsid w:val="00B822BC"/>
    <w:rsid w:val="00B859DA"/>
    <w:rsid w:val="00B90806"/>
    <w:rsid w:val="00BA2870"/>
    <w:rsid w:val="00BA64BE"/>
    <w:rsid w:val="00BA6FA2"/>
    <w:rsid w:val="00BA748B"/>
    <w:rsid w:val="00BB0201"/>
    <w:rsid w:val="00BB1BC5"/>
    <w:rsid w:val="00BB3710"/>
    <w:rsid w:val="00BB3FD3"/>
    <w:rsid w:val="00BB5A06"/>
    <w:rsid w:val="00BB732B"/>
    <w:rsid w:val="00BC0798"/>
    <w:rsid w:val="00BC4E30"/>
    <w:rsid w:val="00BC5271"/>
    <w:rsid w:val="00BC5757"/>
    <w:rsid w:val="00BE4218"/>
    <w:rsid w:val="00BE449A"/>
    <w:rsid w:val="00BE4E8C"/>
    <w:rsid w:val="00BE6EEC"/>
    <w:rsid w:val="00BE7857"/>
    <w:rsid w:val="00BF1DCC"/>
    <w:rsid w:val="00BF204B"/>
    <w:rsid w:val="00BF20E8"/>
    <w:rsid w:val="00BF39A9"/>
    <w:rsid w:val="00BF4255"/>
    <w:rsid w:val="00BF6F3D"/>
    <w:rsid w:val="00BF7A8F"/>
    <w:rsid w:val="00C007D7"/>
    <w:rsid w:val="00C017E9"/>
    <w:rsid w:val="00C01DD3"/>
    <w:rsid w:val="00C036DE"/>
    <w:rsid w:val="00C03C7A"/>
    <w:rsid w:val="00C04E8C"/>
    <w:rsid w:val="00C10725"/>
    <w:rsid w:val="00C120AE"/>
    <w:rsid w:val="00C13866"/>
    <w:rsid w:val="00C166D4"/>
    <w:rsid w:val="00C21887"/>
    <w:rsid w:val="00C21B5F"/>
    <w:rsid w:val="00C21C00"/>
    <w:rsid w:val="00C247ED"/>
    <w:rsid w:val="00C30F69"/>
    <w:rsid w:val="00C32A37"/>
    <w:rsid w:val="00C33DFE"/>
    <w:rsid w:val="00C343E4"/>
    <w:rsid w:val="00C36A59"/>
    <w:rsid w:val="00C40993"/>
    <w:rsid w:val="00C40DF1"/>
    <w:rsid w:val="00C43073"/>
    <w:rsid w:val="00C457F8"/>
    <w:rsid w:val="00C5278F"/>
    <w:rsid w:val="00C54459"/>
    <w:rsid w:val="00C544C7"/>
    <w:rsid w:val="00C545F6"/>
    <w:rsid w:val="00C63190"/>
    <w:rsid w:val="00C75F4A"/>
    <w:rsid w:val="00C767F6"/>
    <w:rsid w:val="00C7721C"/>
    <w:rsid w:val="00C816F0"/>
    <w:rsid w:val="00C82DA5"/>
    <w:rsid w:val="00C83129"/>
    <w:rsid w:val="00C835D3"/>
    <w:rsid w:val="00C8569E"/>
    <w:rsid w:val="00C93894"/>
    <w:rsid w:val="00C945D4"/>
    <w:rsid w:val="00CA11D6"/>
    <w:rsid w:val="00CA2F44"/>
    <w:rsid w:val="00CA76B4"/>
    <w:rsid w:val="00CB1DFE"/>
    <w:rsid w:val="00CB34BB"/>
    <w:rsid w:val="00CC1154"/>
    <w:rsid w:val="00CC6595"/>
    <w:rsid w:val="00CD31DC"/>
    <w:rsid w:val="00CD3935"/>
    <w:rsid w:val="00CD4601"/>
    <w:rsid w:val="00CE3154"/>
    <w:rsid w:val="00CE5167"/>
    <w:rsid w:val="00CE5FAB"/>
    <w:rsid w:val="00CF4B12"/>
    <w:rsid w:val="00CF4B83"/>
    <w:rsid w:val="00CF526E"/>
    <w:rsid w:val="00D01DE9"/>
    <w:rsid w:val="00D03E75"/>
    <w:rsid w:val="00D1067E"/>
    <w:rsid w:val="00D16B86"/>
    <w:rsid w:val="00D20D6F"/>
    <w:rsid w:val="00D2724C"/>
    <w:rsid w:val="00D3397D"/>
    <w:rsid w:val="00D34995"/>
    <w:rsid w:val="00D3609A"/>
    <w:rsid w:val="00D378B5"/>
    <w:rsid w:val="00D43AE5"/>
    <w:rsid w:val="00D43FCD"/>
    <w:rsid w:val="00D54CD4"/>
    <w:rsid w:val="00D56201"/>
    <w:rsid w:val="00D578C1"/>
    <w:rsid w:val="00D64D87"/>
    <w:rsid w:val="00D6511D"/>
    <w:rsid w:val="00D70410"/>
    <w:rsid w:val="00D717A8"/>
    <w:rsid w:val="00D760F8"/>
    <w:rsid w:val="00D76C40"/>
    <w:rsid w:val="00D76DBC"/>
    <w:rsid w:val="00D76FFE"/>
    <w:rsid w:val="00D770E1"/>
    <w:rsid w:val="00D8225D"/>
    <w:rsid w:val="00D8270D"/>
    <w:rsid w:val="00D90C7B"/>
    <w:rsid w:val="00D90D54"/>
    <w:rsid w:val="00D928E3"/>
    <w:rsid w:val="00D94587"/>
    <w:rsid w:val="00D94E98"/>
    <w:rsid w:val="00D96F2A"/>
    <w:rsid w:val="00D97671"/>
    <w:rsid w:val="00D97D0C"/>
    <w:rsid w:val="00DA4D38"/>
    <w:rsid w:val="00DA7C0F"/>
    <w:rsid w:val="00DA7DA9"/>
    <w:rsid w:val="00DB51A7"/>
    <w:rsid w:val="00DC023F"/>
    <w:rsid w:val="00DC1387"/>
    <w:rsid w:val="00DC6060"/>
    <w:rsid w:val="00DC74CB"/>
    <w:rsid w:val="00DD1700"/>
    <w:rsid w:val="00DD36BF"/>
    <w:rsid w:val="00DD3728"/>
    <w:rsid w:val="00DD3A4B"/>
    <w:rsid w:val="00DD460B"/>
    <w:rsid w:val="00DD5588"/>
    <w:rsid w:val="00DD5717"/>
    <w:rsid w:val="00DD58F6"/>
    <w:rsid w:val="00DD6158"/>
    <w:rsid w:val="00DD67CA"/>
    <w:rsid w:val="00DD6CAC"/>
    <w:rsid w:val="00DD7123"/>
    <w:rsid w:val="00DD7B7D"/>
    <w:rsid w:val="00DF2F8B"/>
    <w:rsid w:val="00DF3F2C"/>
    <w:rsid w:val="00DF5390"/>
    <w:rsid w:val="00DF542C"/>
    <w:rsid w:val="00DF71F7"/>
    <w:rsid w:val="00E01D8C"/>
    <w:rsid w:val="00E02633"/>
    <w:rsid w:val="00E042F6"/>
    <w:rsid w:val="00E0524D"/>
    <w:rsid w:val="00E07C1D"/>
    <w:rsid w:val="00E10322"/>
    <w:rsid w:val="00E10BB2"/>
    <w:rsid w:val="00E1731B"/>
    <w:rsid w:val="00E17E6C"/>
    <w:rsid w:val="00E202C2"/>
    <w:rsid w:val="00E2129F"/>
    <w:rsid w:val="00E22301"/>
    <w:rsid w:val="00E23817"/>
    <w:rsid w:val="00E254B4"/>
    <w:rsid w:val="00E25B83"/>
    <w:rsid w:val="00E27F16"/>
    <w:rsid w:val="00E3162A"/>
    <w:rsid w:val="00E3246B"/>
    <w:rsid w:val="00E3250B"/>
    <w:rsid w:val="00E3423C"/>
    <w:rsid w:val="00E36597"/>
    <w:rsid w:val="00E376D6"/>
    <w:rsid w:val="00E37ECB"/>
    <w:rsid w:val="00E43834"/>
    <w:rsid w:val="00E457E4"/>
    <w:rsid w:val="00E46260"/>
    <w:rsid w:val="00E47AF4"/>
    <w:rsid w:val="00E47C78"/>
    <w:rsid w:val="00E52D80"/>
    <w:rsid w:val="00E55A21"/>
    <w:rsid w:val="00E62000"/>
    <w:rsid w:val="00E64E65"/>
    <w:rsid w:val="00E65EBC"/>
    <w:rsid w:val="00E719F0"/>
    <w:rsid w:val="00E71F76"/>
    <w:rsid w:val="00E739C7"/>
    <w:rsid w:val="00E740C9"/>
    <w:rsid w:val="00E77A55"/>
    <w:rsid w:val="00E81750"/>
    <w:rsid w:val="00E831AA"/>
    <w:rsid w:val="00E84FA1"/>
    <w:rsid w:val="00E85770"/>
    <w:rsid w:val="00E8588C"/>
    <w:rsid w:val="00E873CC"/>
    <w:rsid w:val="00E9045E"/>
    <w:rsid w:val="00E91612"/>
    <w:rsid w:val="00E93E9E"/>
    <w:rsid w:val="00E9789B"/>
    <w:rsid w:val="00EA01CC"/>
    <w:rsid w:val="00EA2DD6"/>
    <w:rsid w:val="00EA6A8D"/>
    <w:rsid w:val="00EA6CA3"/>
    <w:rsid w:val="00EB13D4"/>
    <w:rsid w:val="00EB174E"/>
    <w:rsid w:val="00EB5AEC"/>
    <w:rsid w:val="00EC14D6"/>
    <w:rsid w:val="00EC7196"/>
    <w:rsid w:val="00ED47D1"/>
    <w:rsid w:val="00ED5705"/>
    <w:rsid w:val="00ED664D"/>
    <w:rsid w:val="00ED671E"/>
    <w:rsid w:val="00EE0ACF"/>
    <w:rsid w:val="00EE1113"/>
    <w:rsid w:val="00EE377E"/>
    <w:rsid w:val="00EE4EE1"/>
    <w:rsid w:val="00EE6001"/>
    <w:rsid w:val="00EF52B0"/>
    <w:rsid w:val="00EF79FD"/>
    <w:rsid w:val="00F00C53"/>
    <w:rsid w:val="00F02B01"/>
    <w:rsid w:val="00F043BD"/>
    <w:rsid w:val="00F16538"/>
    <w:rsid w:val="00F17CD2"/>
    <w:rsid w:val="00F25249"/>
    <w:rsid w:val="00F3449C"/>
    <w:rsid w:val="00F41487"/>
    <w:rsid w:val="00F41761"/>
    <w:rsid w:val="00F42363"/>
    <w:rsid w:val="00F43355"/>
    <w:rsid w:val="00F43B27"/>
    <w:rsid w:val="00F44765"/>
    <w:rsid w:val="00F47289"/>
    <w:rsid w:val="00F47572"/>
    <w:rsid w:val="00F52C12"/>
    <w:rsid w:val="00F563C8"/>
    <w:rsid w:val="00F56F1A"/>
    <w:rsid w:val="00F56F36"/>
    <w:rsid w:val="00F5790E"/>
    <w:rsid w:val="00F6314D"/>
    <w:rsid w:val="00F64D17"/>
    <w:rsid w:val="00F65778"/>
    <w:rsid w:val="00F6668C"/>
    <w:rsid w:val="00F671DC"/>
    <w:rsid w:val="00F67838"/>
    <w:rsid w:val="00F67D8A"/>
    <w:rsid w:val="00F7308D"/>
    <w:rsid w:val="00F73186"/>
    <w:rsid w:val="00F734C3"/>
    <w:rsid w:val="00F73F31"/>
    <w:rsid w:val="00F74AD8"/>
    <w:rsid w:val="00F74B10"/>
    <w:rsid w:val="00F7698A"/>
    <w:rsid w:val="00F7739D"/>
    <w:rsid w:val="00F808D5"/>
    <w:rsid w:val="00F81A26"/>
    <w:rsid w:val="00F83B57"/>
    <w:rsid w:val="00F85CAD"/>
    <w:rsid w:val="00F85DF1"/>
    <w:rsid w:val="00F86471"/>
    <w:rsid w:val="00F93BC8"/>
    <w:rsid w:val="00F94C8F"/>
    <w:rsid w:val="00F9764E"/>
    <w:rsid w:val="00FA0260"/>
    <w:rsid w:val="00FA0C5B"/>
    <w:rsid w:val="00FA3BB2"/>
    <w:rsid w:val="00FB2320"/>
    <w:rsid w:val="00FB29A1"/>
    <w:rsid w:val="00FB2A9D"/>
    <w:rsid w:val="00FB4B6E"/>
    <w:rsid w:val="00FC0661"/>
    <w:rsid w:val="00FC20E4"/>
    <w:rsid w:val="00FC3673"/>
    <w:rsid w:val="00FC436E"/>
    <w:rsid w:val="00FC7A0F"/>
    <w:rsid w:val="00FD2E59"/>
    <w:rsid w:val="00FD4CB0"/>
    <w:rsid w:val="00FD6377"/>
    <w:rsid w:val="00FE2D54"/>
    <w:rsid w:val="00FE3811"/>
    <w:rsid w:val="00FE464F"/>
    <w:rsid w:val="00FF0682"/>
    <w:rsid w:val="00FF091A"/>
    <w:rsid w:val="00FF2B50"/>
    <w:rsid w:val="00FF3C75"/>
    <w:rsid w:val="00FF5058"/>
    <w:rsid w:val="3DB11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16F6"/>
  <w15:docId w15:val="{16BF7658-5EDB-4B83-A674-17B7B684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215"/>
    <w:pPr>
      <w:spacing w:after="0" w:line="240" w:lineRule="auto"/>
    </w:pPr>
    <w:rPr>
      <w:rFonts w:asciiTheme="minorHAnsi" w:eastAsia="Times New Roman" w:hAnsiTheme="minorHAns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807"/>
    <w:pPr>
      <w:ind w:left="720"/>
      <w:contextualSpacing/>
    </w:pPr>
  </w:style>
  <w:style w:type="paragraph" w:styleId="NormalWeb">
    <w:name w:val="Normal (Web)"/>
    <w:basedOn w:val="Normal"/>
    <w:uiPriority w:val="99"/>
    <w:semiHidden/>
    <w:unhideWhenUsed/>
    <w:rsid w:val="00706C49"/>
    <w:pPr>
      <w:spacing w:before="100" w:beforeAutospacing="1" w:after="100" w:afterAutospacing="1"/>
    </w:pPr>
    <w:rPr>
      <w:rFonts w:ascii="Times New Roman" w:hAnsi="Times New Roman"/>
      <w:sz w:val="24"/>
      <w:lang w:eastAsia="en-GB"/>
    </w:rPr>
  </w:style>
  <w:style w:type="paragraph" w:customStyle="1" w:styleId="li1">
    <w:name w:val="li1"/>
    <w:basedOn w:val="Normal"/>
    <w:rsid w:val="00F43355"/>
    <w:pPr>
      <w:spacing w:before="100" w:beforeAutospacing="1" w:after="100" w:afterAutospacing="1"/>
    </w:pPr>
    <w:rPr>
      <w:rFonts w:ascii="Calibri" w:eastAsiaTheme="minorHAnsi" w:hAnsi="Calibri" w:cs="Calibri"/>
      <w:szCs w:val="22"/>
      <w:lang w:eastAsia="en-GB"/>
    </w:rPr>
  </w:style>
  <w:style w:type="character" w:customStyle="1" w:styleId="s1">
    <w:name w:val="s1"/>
    <w:basedOn w:val="DefaultParagraphFont"/>
    <w:rsid w:val="00F43355"/>
  </w:style>
  <w:style w:type="paragraph" w:customStyle="1" w:styleId="p3">
    <w:name w:val="p3"/>
    <w:basedOn w:val="Normal"/>
    <w:rsid w:val="004D1B59"/>
    <w:pPr>
      <w:spacing w:before="100" w:beforeAutospacing="1" w:after="100" w:afterAutospacing="1"/>
    </w:pPr>
    <w:rPr>
      <w:rFonts w:ascii="Calibri" w:eastAsiaTheme="minorHAnsi" w:hAnsi="Calibri" w:cs="Calibri"/>
      <w:szCs w:val="22"/>
      <w:lang w:eastAsia="en-GB"/>
    </w:rPr>
  </w:style>
  <w:style w:type="character" w:customStyle="1" w:styleId="apple-converted-space">
    <w:name w:val="apple-converted-space"/>
    <w:basedOn w:val="DefaultParagraphFont"/>
    <w:rsid w:val="00F47289"/>
  </w:style>
  <w:style w:type="paragraph" w:customStyle="1" w:styleId="p1">
    <w:name w:val="p1"/>
    <w:basedOn w:val="Normal"/>
    <w:rsid w:val="00CE5167"/>
    <w:pPr>
      <w:spacing w:before="100" w:beforeAutospacing="1" w:after="100" w:afterAutospacing="1"/>
    </w:pPr>
    <w:rPr>
      <w:rFonts w:ascii="Calibri" w:eastAsiaTheme="minorHAnsi" w:hAnsi="Calibri" w:cs="Calibri"/>
      <w:szCs w:val="22"/>
      <w:lang w:eastAsia="en-GB"/>
    </w:rPr>
  </w:style>
  <w:style w:type="paragraph" w:styleId="Revision">
    <w:name w:val="Revision"/>
    <w:hidden/>
    <w:uiPriority w:val="99"/>
    <w:semiHidden/>
    <w:rsid w:val="00A6197C"/>
    <w:pPr>
      <w:spacing w:after="0" w:line="240" w:lineRule="auto"/>
    </w:pPr>
    <w:rPr>
      <w:rFonts w:asciiTheme="minorHAnsi" w:eastAsia="Times New Roman" w:hAnsiTheme="minorHAnsi" w:cs="Times New Roman"/>
      <w:szCs w:val="24"/>
    </w:rPr>
  </w:style>
  <w:style w:type="paragraph" w:styleId="Header">
    <w:name w:val="header"/>
    <w:basedOn w:val="Normal"/>
    <w:link w:val="HeaderChar"/>
    <w:uiPriority w:val="99"/>
    <w:unhideWhenUsed/>
    <w:rsid w:val="00771F83"/>
    <w:pPr>
      <w:tabs>
        <w:tab w:val="center" w:pos="4513"/>
        <w:tab w:val="right" w:pos="9026"/>
      </w:tabs>
    </w:pPr>
  </w:style>
  <w:style w:type="character" w:customStyle="1" w:styleId="HeaderChar">
    <w:name w:val="Header Char"/>
    <w:basedOn w:val="DefaultParagraphFont"/>
    <w:link w:val="Header"/>
    <w:uiPriority w:val="99"/>
    <w:rsid w:val="00771F83"/>
    <w:rPr>
      <w:rFonts w:asciiTheme="minorHAnsi" w:eastAsia="Times New Roman" w:hAnsiTheme="minorHAnsi" w:cs="Times New Roman"/>
      <w:szCs w:val="24"/>
    </w:rPr>
  </w:style>
  <w:style w:type="paragraph" w:styleId="Footer">
    <w:name w:val="footer"/>
    <w:basedOn w:val="Normal"/>
    <w:link w:val="FooterChar"/>
    <w:uiPriority w:val="99"/>
    <w:unhideWhenUsed/>
    <w:rsid w:val="00771F83"/>
    <w:pPr>
      <w:tabs>
        <w:tab w:val="center" w:pos="4513"/>
        <w:tab w:val="right" w:pos="9026"/>
      </w:tabs>
    </w:pPr>
  </w:style>
  <w:style w:type="character" w:customStyle="1" w:styleId="FooterChar">
    <w:name w:val="Footer Char"/>
    <w:basedOn w:val="DefaultParagraphFont"/>
    <w:link w:val="Footer"/>
    <w:uiPriority w:val="99"/>
    <w:rsid w:val="00771F83"/>
    <w:rPr>
      <w:rFonts w:asciiTheme="minorHAnsi" w:eastAsia="Times New Roman" w:hAnsiTheme="minorHAnsi" w:cs="Times New Roman"/>
      <w:szCs w:val="24"/>
    </w:rPr>
  </w:style>
  <w:style w:type="table" w:styleId="ListTable2">
    <w:name w:val="List Table 2"/>
    <w:basedOn w:val="TableNormal"/>
    <w:uiPriority w:val="47"/>
    <w:rsid w:val="008A051E"/>
    <w:pPr>
      <w:spacing w:after="0" w:line="240" w:lineRule="auto"/>
    </w:pPr>
    <w:tblPr>
      <w:tblStyleRowBandSize w:val="1"/>
      <w:tblStyleColBandSize w:val="1"/>
      <w:tblBorders>
        <w:top w:val="single" w:sz="4" w:space="0" w:color="B2B2B2" w:themeColor="text1" w:themeTint="99"/>
        <w:bottom w:val="single" w:sz="4" w:space="0" w:color="B2B2B2" w:themeColor="text1" w:themeTint="99"/>
        <w:insideH w:val="single" w:sz="4" w:space="0" w:color="B2B2B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text1" w:themeFillTint="33"/>
      </w:tcPr>
    </w:tblStylePr>
    <w:tblStylePr w:type="band1Horz">
      <w:tblPr/>
      <w:tcPr>
        <w:shd w:val="clear" w:color="auto" w:fill="E5E5E5" w:themeFill="text1" w:themeFillTint="33"/>
      </w:tcPr>
    </w:tblStylePr>
  </w:style>
  <w:style w:type="table" w:customStyle="1" w:styleId="TableGrid1">
    <w:name w:val="Table Grid1"/>
    <w:basedOn w:val="TableNormal"/>
    <w:next w:val="TableGrid"/>
    <w:uiPriority w:val="59"/>
    <w:rsid w:val="006F7E9C"/>
    <w:pPr>
      <w:spacing w:after="0" w:line="240" w:lineRule="auto"/>
      <w:jc w:val="center"/>
    </w:pPr>
    <w:rPr>
      <w:rFonts w:ascii="Aptos" w:hAnsi="Apto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308">
      <w:bodyDiv w:val="1"/>
      <w:marLeft w:val="0"/>
      <w:marRight w:val="0"/>
      <w:marTop w:val="0"/>
      <w:marBottom w:val="0"/>
      <w:divBdr>
        <w:top w:val="none" w:sz="0" w:space="0" w:color="auto"/>
        <w:left w:val="none" w:sz="0" w:space="0" w:color="auto"/>
        <w:bottom w:val="none" w:sz="0" w:space="0" w:color="auto"/>
        <w:right w:val="none" w:sz="0" w:space="0" w:color="auto"/>
      </w:divBdr>
    </w:div>
    <w:div w:id="81881245">
      <w:bodyDiv w:val="1"/>
      <w:marLeft w:val="0"/>
      <w:marRight w:val="0"/>
      <w:marTop w:val="0"/>
      <w:marBottom w:val="0"/>
      <w:divBdr>
        <w:top w:val="none" w:sz="0" w:space="0" w:color="auto"/>
        <w:left w:val="none" w:sz="0" w:space="0" w:color="auto"/>
        <w:bottom w:val="none" w:sz="0" w:space="0" w:color="auto"/>
        <w:right w:val="none" w:sz="0" w:space="0" w:color="auto"/>
      </w:divBdr>
    </w:div>
    <w:div w:id="108204806">
      <w:bodyDiv w:val="1"/>
      <w:marLeft w:val="0"/>
      <w:marRight w:val="0"/>
      <w:marTop w:val="0"/>
      <w:marBottom w:val="0"/>
      <w:divBdr>
        <w:top w:val="none" w:sz="0" w:space="0" w:color="auto"/>
        <w:left w:val="none" w:sz="0" w:space="0" w:color="auto"/>
        <w:bottom w:val="none" w:sz="0" w:space="0" w:color="auto"/>
        <w:right w:val="none" w:sz="0" w:space="0" w:color="auto"/>
      </w:divBdr>
    </w:div>
    <w:div w:id="205989230">
      <w:bodyDiv w:val="1"/>
      <w:marLeft w:val="0"/>
      <w:marRight w:val="0"/>
      <w:marTop w:val="0"/>
      <w:marBottom w:val="0"/>
      <w:divBdr>
        <w:top w:val="none" w:sz="0" w:space="0" w:color="auto"/>
        <w:left w:val="none" w:sz="0" w:space="0" w:color="auto"/>
        <w:bottom w:val="none" w:sz="0" w:space="0" w:color="auto"/>
        <w:right w:val="none" w:sz="0" w:space="0" w:color="auto"/>
      </w:divBdr>
    </w:div>
    <w:div w:id="227302612">
      <w:bodyDiv w:val="1"/>
      <w:marLeft w:val="0"/>
      <w:marRight w:val="0"/>
      <w:marTop w:val="0"/>
      <w:marBottom w:val="0"/>
      <w:divBdr>
        <w:top w:val="none" w:sz="0" w:space="0" w:color="auto"/>
        <w:left w:val="none" w:sz="0" w:space="0" w:color="auto"/>
        <w:bottom w:val="none" w:sz="0" w:space="0" w:color="auto"/>
        <w:right w:val="none" w:sz="0" w:space="0" w:color="auto"/>
      </w:divBdr>
    </w:div>
    <w:div w:id="233006146">
      <w:bodyDiv w:val="1"/>
      <w:marLeft w:val="0"/>
      <w:marRight w:val="0"/>
      <w:marTop w:val="0"/>
      <w:marBottom w:val="0"/>
      <w:divBdr>
        <w:top w:val="none" w:sz="0" w:space="0" w:color="auto"/>
        <w:left w:val="none" w:sz="0" w:space="0" w:color="auto"/>
        <w:bottom w:val="none" w:sz="0" w:space="0" w:color="auto"/>
        <w:right w:val="none" w:sz="0" w:space="0" w:color="auto"/>
      </w:divBdr>
    </w:div>
    <w:div w:id="286935299">
      <w:bodyDiv w:val="1"/>
      <w:marLeft w:val="0"/>
      <w:marRight w:val="0"/>
      <w:marTop w:val="0"/>
      <w:marBottom w:val="0"/>
      <w:divBdr>
        <w:top w:val="none" w:sz="0" w:space="0" w:color="auto"/>
        <w:left w:val="none" w:sz="0" w:space="0" w:color="auto"/>
        <w:bottom w:val="none" w:sz="0" w:space="0" w:color="auto"/>
        <w:right w:val="none" w:sz="0" w:space="0" w:color="auto"/>
      </w:divBdr>
    </w:div>
    <w:div w:id="358893577">
      <w:bodyDiv w:val="1"/>
      <w:marLeft w:val="0"/>
      <w:marRight w:val="0"/>
      <w:marTop w:val="0"/>
      <w:marBottom w:val="0"/>
      <w:divBdr>
        <w:top w:val="none" w:sz="0" w:space="0" w:color="auto"/>
        <w:left w:val="none" w:sz="0" w:space="0" w:color="auto"/>
        <w:bottom w:val="none" w:sz="0" w:space="0" w:color="auto"/>
        <w:right w:val="none" w:sz="0" w:space="0" w:color="auto"/>
      </w:divBdr>
    </w:div>
    <w:div w:id="410976495">
      <w:bodyDiv w:val="1"/>
      <w:marLeft w:val="0"/>
      <w:marRight w:val="0"/>
      <w:marTop w:val="0"/>
      <w:marBottom w:val="0"/>
      <w:divBdr>
        <w:top w:val="none" w:sz="0" w:space="0" w:color="auto"/>
        <w:left w:val="none" w:sz="0" w:space="0" w:color="auto"/>
        <w:bottom w:val="none" w:sz="0" w:space="0" w:color="auto"/>
        <w:right w:val="none" w:sz="0" w:space="0" w:color="auto"/>
      </w:divBdr>
    </w:div>
    <w:div w:id="507788742">
      <w:bodyDiv w:val="1"/>
      <w:marLeft w:val="0"/>
      <w:marRight w:val="0"/>
      <w:marTop w:val="0"/>
      <w:marBottom w:val="0"/>
      <w:divBdr>
        <w:top w:val="none" w:sz="0" w:space="0" w:color="auto"/>
        <w:left w:val="none" w:sz="0" w:space="0" w:color="auto"/>
        <w:bottom w:val="none" w:sz="0" w:space="0" w:color="auto"/>
        <w:right w:val="none" w:sz="0" w:space="0" w:color="auto"/>
      </w:divBdr>
    </w:div>
    <w:div w:id="551500925">
      <w:bodyDiv w:val="1"/>
      <w:marLeft w:val="0"/>
      <w:marRight w:val="0"/>
      <w:marTop w:val="0"/>
      <w:marBottom w:val="0"/>
      <w:divBdr>
        <w:top w:val="none" w:sz="0" w:space="0" w:color="auto"/>
        <w:left w:val="none" w:sz="0" w:space="0" w:color="auto"/>
        <w:bottom w:val="none" w:sz="0" w:space="0" w:color="auto"/>
        <w:right w:val="none" w:sz="0" w:space="0" w:color="auto"/>
      </w:divBdr>
    </w:div>
    <w:div w:id="568616731">
      <w:bodyDiv w:val="1"/>
      <w:marLeft w:val="0"/>
      <w:marRight w:val="0"/>
      <w:marTop w:val="0"/>
      <w:marBottom w:val="0"/>
      <w:divBdr>
        <w:top w:val="none" w:sz="0" w:space="0" w:color="auto"/>
        <w:left w:val="none" w:sz="0" w:space="0" w:color="auto"/>
        <w:bottom w:val="none" w:sz="0" w:space="0" w:color="auto"/>
        <w:right w:val="none" w:sz="0" w:space="0" w:color="auto"/>
      </w:divBdr>
    </w:div>
    <w:div w:id="673729437">
      <w:bodyDiv w:val="1"/>
      <w:marLeft w:val="0"/>
      <w:marRight w:val="0"/>
      <w:marTop w:val="0"/>
      <w:marBottom w:val="0"/>
      <w:divBdr>
        <w:top w:val="none" w:sz="0" w:space="0" w:color="auto"/>
        <w:left w:val="none" w:sz="0" w:space="0" w:color="auto"/>
        <w:bottom w:val="none" w:sz="0" w:space="0" w:color="auto"/>
        <w:right w:val="none" w:sz="0" w:space="0" w:color="auto"/>
      </w:divBdr>
    </w:div>
    <w:div w:id="758716203">
      <w:bodyDiv w:val="1"/>
      <w:marLeft w:val="0"/>
      <w:marRight w:val="0"/>
      <w:marTop w:val="0"/>
      <w:marBottom w:val="0"/>
      <w:divBdr>
        <w:top w:val="none" w:sz="0" w:space="0" w:color="auto"/>
        <w:left w:val="none" w:sz="0" w:space="0" w:color="auto"/>
        <w:bottom w:val="none" w:sz="0" w:space="0" w:color="auto"/>
        <w:right w:val="none" w:sz="0" w:space="0" w:color="auto"/>
      </w:divBdr>
    </w:div>
    <w:div w:id="767577167">
      <w:bodyDiv w:val="1"/>
      <w:marLeft w:val="0"/>
      <w:marRight w:val="0"/>
      <w:marTop w:val="0"/>
      <w:marBottom w:val="0"/>
      <w:divBdr>
        <w:top w:val="none" w:sz="0" w:space="0" w:color="auto"/>
        <w:left w:val="none" w:sz="0" w:space="0" w:color="auto"/>
        <w:bottom w:val="none" w:sz="0" w:space="0" w:color="auto"/>
        <w:right w:val="none" w:sz="0" w:space="0" w:color="auto"/>
      </w:divBdr>
    </w:div>
    <w:div w:id="841890243">
      <w:bodyDiv w:val="1"/>
      <w:marLeft w:val="0"/>
      <w:marRight w:val="0"/>
      <w:marTop w:val="0"/>
      <w:marBottom w:val="0"/>
      <w:divBdr>
        <w:top w:val="none" w:sz="0" w:space="0" w:color="auto"/>
        <w:left w:val="none" w:sz="0" w:space="0" w:color="auto"/>
        <w:bottom w:val="none" w:sz="0" w:space="0" w:color="auto"/>
        <w:right w:val="none" w:sz="0" w:space="0" w:color="auto"/>
      </w:divBdr>
    </w:div>
    <w:div w:id="891845995">
      <w:bodyDiv w:val="1"/>
      <w:marLeft w:val="0"/>
      <w:marRight w:val="0"/>
      <w:marTop w:val="0"/>
      <w:marBottom w:val="0"/>
      <w:divBdr>
        <w:top w:val="none" w:sz="0" w:space="0" w:color="auto"/>
        <w:left w:val="none" w:sz="0" w:space="0" w:color="auto"/>
        <w:bottom w:val="none" w:sz="0" w:space="0" w:color="auto"/>
        <w:right w:val="none" w:sz="0" w:space="0" w:color="auto"/>
      </w:divBdr>
    </w:div>
    <w:div w:id="1013334584">
      <w:bodyDiv w:val="1"/>
      <w:marLeft w:val="0"/>
      <w:marRight w:val="0"/>
      <w:marTop w:val="0"/>
      <w:marBottom w:val="0"/>
      <w:divBdr>
        <w:top w:val="none" w:sz="0" w:space="0" w:color="auto"/>
        <w:left w:val="none" w:sz="0" w:space="0" w:color="auto"/>
        <w:bottom w:val="none" w:sz="0" w:space="0" w:color="auto"/>
        <w:right w:val="none" w:sz="0" w:space="0" w:color="auto"/>
      </w:divBdr>
    </w:div>
    <w:div w:id="1024667649">
      <w:bodyDiv w:val="1"/>
      <w:marLeft w:val="0"/>
      <w:marRight w:val="0"/>
      <w:marTop w:val="0"/>
      <w:marBottom w:val="0"/>
      <w:divBdr>
        <w:top w:val="none" w:sz="0" w:space="0" w:color="auto"/>
        <w:left w:val="none" w:sz="0" w:space="0" w:color="auto"/>
        <w:bottom w:val="none" w:sz="0" w:space="0" w:color="auto"/>
        <w:right w:val="none" w:sz="0" w:space="0" w:color="auto"/>
      </w:divBdr>
    </w:div>
    <w:div w:id="1051883931">
      <w:bodyDiv w:val="1"/>
      <w:marLeft w:val="0"/>
      <w:marRight w:val="0"/>
      <w:marTop w:val="0"/>
      <w:marBottom w:val="0"/>
      <w:divBdr>
        <w:top w:val="none" w:sz="0" w:space="0" w:color="auto"/>
        <w:left w:val="none" w:sz="0" w:space="0" w:color="auto"/>
        <w:bottom w:val="none" w:sz="0" w:space="0" w:color="auto"/>
        <w:right w:val="none" w:sz="0" w:space="0" w:color="auto"/>
      </w:divBdr>
    </w:div>
    <w:div w:id="1084228883">
      <w:bodyDiv w:val="1"/>
      <w:marLeft w:val="0"/>
      <w:marRight w:val="0"/>
      <w:marTop w:val="0"/>
      <w:marBottom w:val="0"/>
      <w:divBdr>
        <w:top w:val="none" w:sz="0" w:space="0" w:color="auto"/>
        <w:left w:val="none" w:sz="0" w:space="0" w:color="auto"/>
        <w:bottom w:val="none" w:sz="0" w:space="0" w:color="auto"/>
        <w:right w:val="none" w:sz="0" w:space="0" w:color="auto"/>
      </w:divBdr>
    </w:div>
    <w:div w:id="1136028723">
      <w:bodyDiv w:val="1"/>
      <w:marLeft w:val="0"/>
      <w:marRight w:val="0"/>
      <w:marTop w:val="0"/>
      <w:marBottom w:val="0"/>
      <w:divBdr>
        <w:top w:val="none" w:sz="0" w:space="0" w:color="auto"/>
        <w:left w:val="none" w:sz="0" w:space="0" w:color="auto"/>
        <w:bottom w:val="none" w:sz="0" w:space="0" w:color="auto"/>
        <w:right w:val="none" w:sz="0" w:space="0" w:color="auto"/>
      </w:divBdr>
    </w:div>
    <w:div w:id="1206791382">
      <w:bodyDiv w:val="1"/>
      <w:marLeft w:val="0"/>
      <w:marRight w:val="0"/>
      <w:marTop w:val="0"/>
      <w:marBottom w:val="0"/>
      <w:divBdr>
        <w:top w:val="none" w:sz="0" w:space="0" w:color="auto"/>
        <w:left w:val="none" w:sz="0" w:space="0" w:color="auto"/>
        <w:bottom w:val="none" w:sz="0" w:space="0" w:color="auto"/>
        <w:right w:val="none" w:sz="0" w:space="0" w:color="auto"/>
      </w:divBdr>
    </w:div>
    <w:div w:id="1415589442">
      <w:bodyDiv w:val="1"/>
      <w:marLeft w:val="0"/>
      <w:marRight w:val="0"/>
      <w:marTop w:val="0"/>
      <w:marBottom w:val="0"/>
      <w:divBdr>
        <w:top w:val="none" w:sz="0" w:space="0" w:color="auto"/>
        <w:left w:val="none" w:sz="0" w:space="0" w:color="auto"/>
        <w:bottom w:val="none" w:sz="0" w:space="0" w:color="auto"/>
        <w:right w:val="none" w:sz="0" w:space="0" w:color="auto"/>
      </w:divBdr>
    </w:div>
    <w:div w:id="1519008221">
      <w:bodyDiv w:val="1"/>
      <w:marLeft w:val="0"/>
      <w:marRight w:val="0"/>
      <w:marTop w:val="0"/>
      <w:marBottom w:val="0"/>
      <w:divBdr>
        <w:top w:val="none" w:sz="0" w:space="0" w:color="auto"/>
        <w:left w:val="none" w:sz="0" w:space="0" w:color="auto"/>
        <w:bottom w:val="none" w:sz="0" w:space="0" w:color="auto"/>
        <w:right w:val="none" w:sz="0" w:space="0" w:color="auto"/>
      </w:divBdr>
    </w:div>
    <w:div w:id="1567715493">
      <w:bodyDiv w:val="1"/>
      <w:marLeft w:val="0"/>
      <w:marRight w:val="0"/>
      <w:marTop w:val="0"/>
      <w:marBottom w:val="0"/>
      <w:divBdr>
        <w:top w:val="none" w:sz="0" w:space="0" w:color="auto"/>
        <w:left w:val="none" w:sz="0" w:space="0" w:color="auto"/>
        <w:bottom w:val="none" w:sz="0" w:space="0" w:color="auto"/>
        <w:right w:val="none" w:sz="0" w:space="0" w:color="auto"/>
      </w:divBdr>
    </w:div>
    <w:div w:id="1593780856">
      <w:bodyDiv w:val="1"/>
      <w:marLeft w:val="0"/>
      <w:marRight w:val="0"/>
      <w:marTop w:val="0"/>
      <w:marBottom w:val="0"/>
      <w:divBdr>
        <w:top w:val="none" w:sz="0" w:space="0" w:color="auto"/>
        <w:left w:val="none" w:sz="0" w:space="0" w:color="auto"/>
        <w:bottom w:val="none" w:sz="0" w:space="0" w:color="auto"/>
        <w:right w:val="none" w:sz="0" w:space="0" w:color="auto"/>
      </w:divBdr>
    </w:div>
    <w:div w:id="1610818960">
      <w:bodyDiv w:val="1"/>
      <w:marLeft w:val="0"/>
      <w:marRight w:val="0"/>
      <w:marTop w:val="0"/>
      <w:marBottom w:val="0"/>
      <w:divBdr>
        <w:top w:val="none" w:sz="0" w:space="0" w:color="auto"/>
        <w:left w:val="none" w:sz="0" w:space="0" w:color="auto"/>
        <w:bottom w:val="none" w:sz="0" w:space="0" w:color="auto"/>
        <w:right w:val="none" w:sz="0" w:space="0" w:color="auto"/>
      </w:divBdr>
    </w:div>
    <w:div w:id="1660770483">
      <w:bodyDiv w:val="1"/>
      <w:marLeft w:val="0"/>
      <w:marRight w:val="0"/>
      <w:marTop w:val="0"/>
      <w:marBottom w:val="0"/>
      <w:divBdr>
        <w:top w:val="none" w:sz="0" w:space="0" w:color="auto"/>
        <w:left w:val="none" w:sz="0" w:space="0" w:color="auto"/>
        <w:bottom w:val="none" w:sz="0" w:space="0" w:color="auto"/>
        <w:right w:val="none" w:sz="0" w:space="0" w:color="auto"/>
      </w:divBdr>
    </w:div>
    <w:div w:id="1701737445">
      <w:bodyDiv w:val="1"/>
      <w:marLeft w:val="0"/>
      <w:marRight w:val="0"/>
      <w:marTop w:val="0"/>
      <w:marBottom w:val="0"/>
      <w:divBdr>
        <w:top w:val="none" w:sz="0" w:space="0" w:color="auto"/>
        <w:left w:val="none" w:sz="0" w:space="0" w:color="auto"/>
        <w:bottom w:val="none" w:sz="0" w:space="0" w:color="auto"/>
        <w:right w:val="none" w:sz="0" w:space="0" w:color="auto"/>
      </w:divBdr>
    </w:div>
    <w:div w:id="1705406604">
      <w:bodyDiv w:val="1"/>
      <w:marLeft w:val="0"/>
      <w:marRight w:val="0"/>
      <w:marTop w:val="0"/>
      <w:marBottom w:val="0"/>
      <w:divBdr>
        <w:top w:val="none" w:sz="0" w:space="0" w:color="auto"/>
        <w:left w:val="none" w:sz="0" w:space="0" w:color="auto"/>
        <w:bottom w:val="none" w:sz="0" w:space="0" w:color="auto"/>
        <w:right w:val="none" w:sz="0" w:space="0" w:color="auto"/>
      </w:divBdr>
    </w:div>
    <w:div w:id="1783570988">
      <w:bodyDiv w:val="1"/>
      <w:marLeft w:val="0"/>
      <w:marRight w:val="0"/>
      <w:marTop w:val="0"/>
      <w:marBottom w:val="0"/>
      <w:divBdr>
        <w:top w:val="none" w:sz="0" w:space="0" w:color="auto"/>
        <w:left w:val="none" w:sz="0" w:space="0" w:color="auto"/>
        <w:bottom w:val="none" w:sz="0" w:space="0" w:color="auto"/>
        <w:right w:val="none" w:sz="0" w:space="0" w:color="auto"/>
      </w:divBdr>
    </w:div>
    <w:div w:id="1783761771">
      <w:bodyDiv w:val="1"/>
      <w:marLeft w:val="0"/>
      <w:marRight w:val="0"/>
      <w:marTop w:val="0"/>
      <w:marBottom w:val="0"/>
      <w:divBdr>
        <w:top w:val="none" w:sz="0" w:space="0" w:color="auto"/>
        <w:left w:val="none" w:sz="0" w:space="0" w:color="auto"/>
        <w:bottom w:val="none" w:sz="0" w:space="0" w:color="auto"/>
        <w:right w:val="none" w:sz="0" w:space="0" w:color="auto"/>
      </w:divBdr>
    </w:div>
    <w:div w:id="1800491395">
      <w:bodyDiv w:val="1"/>
      <w:marLeft w:val="0"/>
      <w:marRight w:val="0"/>
      <w:marTop w:val="0"/>
      <w:marBottom w:val="0"/>
      <w:divBdr>
        <w:top w:val="none" w:sz="0" w:space="0" w:color="auto"/>
        <w:left w:val="none" w:sz="0" w:space="0" w:color="auto"/>
        <w:bottom w:val="none" w:sz="0" w:space="0" w:color="auto"/>
        <w:right w:val="none" w:sz="0" w:space="0" w:color="auto"/>
      </w:divBdr>
    </w:div>
    <w:div w:id="1844513518">
      <w:bodyDiv w:val="1"/>
      <w:marLeft w:val="0"/>
      <w:marRight w:val="0"/>
      <w:marTop w:val="0"/>
      <w:marBottom w:val="0"/>
      <w:divBdr>
        <w:top w:val="none" w:sz="0" w:space="0" w:color="auto"/>
        <w:left w:val="none" w:sz="0" w:space="0" w:color="auto"/>
        <w:bottom w:val="none" w:sz="0" w:space="0" w:color="auto"/>
        <w:right w:val="none" w:sz="0" w:space="0" w:color="auto"/>
      </w:divBdr>
    </w:div>
    <w:div w:id="1863863134">
      <w:bodyDiv w:val="1"/>
      <w:marLeft w:val="0"/>
      <w:marRight w:val="0"/>
      <w:marTop w:val="0"/>
      <w:marBottom w:val="0"/>
      <w:divBdr>
        <w:top w:val="none" w:sz="0" w:space="0" w:color="auto"/>
        <w:left w:val="none" w:sz="0" w:space="0" w:color="auto"/>
        <w:bottom w:val="none" w:sz="0" w:space="0" w:color="auto"/>
        <w:right w:val="none" w:sz="0" w:space="0" w:color="auto"/>
      </w:divBdr>
    </w:div>
    <w:div w:id="1879927569">
      <w:bodyDiv w:val="1"/>
      <w:marLeft w:val="0"/>
      <w:marRight w:val="0"/>
      <w:marTop w:val="0"/>
      <w:marBottom w:val="0"/>
      <w:divBdr>
        <w:top w:val="none" w:sz="0" w:space="0" w:color="auto"/>
        <w:left w:val="none" w:sz="0" w:space="0" w:color="auto"/>
        <w:bottom w:val="none" w:sz="0" w:space="0" w:color="auto"/>
        <w:right w:val="none" w:sz="0" w:space="0" w:color="auto"/>
      </w:divBdr>
    </w:div>
    <w:div w:id="2047872580">
      <w:bodyDiv w:val="1"/>
      <w:marLeft w:val="0"/>
      <w:marRight w:val="0"/>
      <w:marTop w:val="0"/>
      <w:marBottom w:val="0"/>
      <w:divBdr>
        <w:top w:val="none" w:sz="0" w:space="0" w:color="auto"/>
        <w:left w:val="none" w:sz="0" w:space="0" w:color="auto"/>
        <w:bottom w:val="none" w:sz="0" w:space="0" w:color="auto"/>
        <w:right w:val="none" w:sz="0" w:space="0" w:color="auto"/>
      </w:divBdr>
    </w:div>
    <w:div w:id="211590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528B22-A916-4BD9-8CFC-9517AA481DF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A83E98F-2337-49F8-93DB-43A0CD230CC1}">
      <dgm:prSet phldrT="[Text]"/>
      <dgm:spPr>
        <a:ln>
          <a:noFill/>
        </a:ln>
      </dgm:spPr>
      <dgm:t>
        <a:bodyPr/>
        <a:lstStyle/>
        <a:p>
          <a:pPr algn="ctr"/>
          <a:r>
            <a:rPr lang="en-GB"/>
            <a:t>Head of Programmes</a:t>
          </a:r>
        </a:p>
      </dgm:t>
    </dgm:pt>
    <dgm:pt modelId="{0AFD7657-E772-42C2-82E5-136DE950DF3C}" type="parTrans" cxnId="{EF2CDAC3-92AB-4E58-A4E9-E2BFD3253CF1}">
      <dgm:prSet/>
      <dgm:spPr/>
      <dgm:t>
        <a:bodyPr/>
        <a:lstStyle/>
        <a:p>
          <a:pPr algn="ctr"/>
          <a:endParaRPr lang="en-GB"/>
        </a:p>
      </dgm:t>
    </dgm:pt>
    <dgm:pt modelId="{566D6F47-A1E3-48A4-A028-F53CE9334BD0}" type="sibTrans" cxnId="{EF2CDAC3-92AB-4E58-A4E9-E2BFD3253CF1}">
      <dgm:prSet/>
      <dgm:spPr/>
      <dgm:t>
        <a:bodyPr/>
        <a:lstStyle/>
        <a:p>
          <a:pPr algn="ctr"/>
          <a:endParaRPr lang="en-GB"/>
        </a:p>
      </dgm:t>
    </dgm:pt>
    <dgm:pt modelId="{B4251CA9-B01B-40E1-9B48-5C775C8A534D}">
      <dgm:prSet phldrT="[Text]"/>
      <dgm:spPr>
        <a:ln>
          <a:noFill/>
        </a:ln>
      </dgm:spPr>
      <dgm:t>
        <a:bodyPr/>
        <a:lstStyle/>
        <a:p>
          <a:pPr algn="ctr"/>
          <a:r>
            <a:rPr lang="en-GB"/>
            <a:t>Senior Strategy Delivery Programme Manager</a:t>
          </a:r>
        </a:p>
      </dgm:t>
    </dgm:pt>
    <dgm:pt modelId="{AD3C761B-3671-4D9F-85EF-1CD5C72D938E}" type="parTrans" cxnId="{C414CEA9-162C-46D3-A1AE-9F8735130652}">
      <dgm:prSet/>
      <dgm:spPr/>
      <dgm:t>
        <a:bodyPr/>
        <a:lstStyle/>
        <a:p>
          <a:pPr algn="ctr"/>
          <a:endParaRPr lang="en-GB"/>
        </a:p>
      </dgm:t>
    </dgm:pt>
    <dgm:pt modelId="{E963E2DB-D0A1-4427-BEC0-CF9C9AF685AB}" type="sibTrans" cxnId="{C414CEA9-162C-46D3-A1AE-9F8735130652}">
      <dgm:prSet/>
      <dgm:spPr/>
      <dgm:t>
        <a:bodyPr/>
        <a:lstStyle/>
        <a:p>
          <a:pPr algn="ctr"/>
          <a:endParaRPr lang="en-GB"/>
        </a:p>
      </dgm:t>
    </dgm:pt>
    <dgm:pt modelId="{590439D6-DCA3-41EE-8388-AE68E87FA6D7}">
      <dgm:prSet phldrT="[Text]"/>
      <dgm:spPr>
        <a:ln>
          <a:noFill/>
        </a:ln>
      </dgm:spPr>
      <dgm:t>
        <a:bodyPr/>
        <a:lstStyle/>
        <a:p>
          <a:pPr algn="ctr"/>
          <a:r>
            <a:rPr lang="en-GB"/>
            <a:t>Project Manager</a:t>
          </a:r>
        </a:p>
      </dgm:t>
    </dgm:pt>
    <dgm:pt modelId="{FF22AAC5-49B6-49A1-9A89-70FE43441694}" type="parTrans" cxnId="{E898E08C-8F7C-486D-AC91-B37322F3DCE9}">
      <dgm:prSet/>
      <dgm:spPr/>
      <dgm:t>
        <a:bodyPr/>
        <a:lstStyle/>
        <a:p>
          <a:endParaRPr lang="en-GB"/>
        </a:p>
      </dgm:t>
    </dgm:pt>
    <dgm:pt modelId="{70B0F150-570B-46D1-B9B4-B1775C920EF1}" type="sibTrans" cxnId="{E898E08C-8F7C-486D-AC91-B37322F3DCE9}">
      <dgm:prSet/>
      <dgm:spPr/>
      <dgm:t>
        <a:bodyPr/>
        <a:lstStyle/>
        <a:p>
          <a:endParaRPr lang="en-GB"/>
        </a:p>
      </dgm:t>
    </dgm:pt>
    <dgm:pt modelId="{37E9271B-20CB-439A-BEAD-5593824CE726}">
      <dgm:prSet phldrT="[Text]"/>
      <dgm:spPr>
        <a:ln>
          <a:solidFill>
            <a:schemeClr val="accent1">
              <a:lumMod val="50000"/>
            </a:schemeClr>
          </a:solidFill>
        </a:ln>
      </dgm:spPr>
      <dgm:t>
        <a:bodyPr/>
        <a:lstStyle/>
        <a:p>
          <a:pPr algn="ctr"/>
          <a:r>
            <a:rPr lang="en-GB"/>
            <a:t>PMO Analyst</a:t>
          </a:r>
        </a:p>
      </dgm:t>
    </dgm:pt>
    <dgm:pt modelId="{C622C37B-B966-4EAD-BF31-6E4B8CF8008D}" type="parTrans" cxnId="{E233E2D5-5585-4362-8BA0-1D80FB0C73ED}">
      <dgm:prSet/>
      <dgm:spPr/>
      <dgm:t>
        <a:bodyPr/>
        <a:lstStyle/>
        <a:p>
          <a:endParaRPr lang="en-GB"/>
        </a:p>
      </dgm:t>
    </dgm:pt>
    <dgm:pt modelId="{B4879771-70CC-4E6D-AEA7-928D770909A4}" type="sibTrans" cxnId="{E233E2D5-5585-4362-8BA0-1D80FB0C73ED}">
      <dgm:prSet/>
      <dgm:spPr/>
      <dgm:t>
        <a:bodyPr/>
        <a:lstStyle/>
        <a:p>
          <a:endParaRPr lang="en-GB"/>
        </a:p>
      </dgm:t>
    </dgm:pt>
    <dgm:pt modelId="{D2F0D7C7-9FF8-48A8-83D8-B54D3837F9FC}">
      <dgm:prSet phldrT="[Text]"/>
      <dgm:spPr>
        <a:ln>
          <a:noFill/>
        </a:ln>
      </dgm:spPr>
      <dgm:t>
        <a:bodyPr/>
        <a:lstStyle/>
        <a:p>
          <a:r>
            <a:rPr lang="en-GB"/>
            <a:t>Senior Project Manager</a:t>
          </a:r>
        </a:p>
      </dgm:t>
    </dgm:pt>
    <dgm:pt modelId="{1EEBADBC-9924-493C-BF73-04B332A6F7BA}" type="parTrans" cxnId="{3566AAC2-4270-4C13-989A-89B4865A044D}">
      <dgm:prSet/>
      <dgm:spPr/>
      <dgm:t>
        <a:bodyPr/>
        <a:lstStyle/>
        <a:p>
          <a:endParaRPr lang="en-GB"/>
        </a:p>
      </dgm:t>
    </dgm:pt>
    <dgm:pt modelId="{EC75977C-1AFD-4101-B347-C39DE722664E}" type="sibTrans" cxnId="{3566AAC2-4270-4C13-989A-89B4865A044D}">
      <dgm:prSet/>
      <dgm:spPr/>
      <dgm:t>
        <a:bodyPr/>
        <a:lstStyle/>
        <a:p>
          <a:endParaRPr lang="en-GB"/>
        </a:p>
      </dgm:t>
    </dgm:pt>
    <dgm:pt modelId="{02B680AD-1ACD-4489-8A1C-6C27E80843D8}">
      <dgm:prSet phldrT="[Text]"/>
      <dgm:spPr>
        <a:ln>
          <a:noFill/>
        </a:ln>
      </dgm:spPr>
      <dgm:t>
        <a:bodyPr/>
        <a:lstStyle/>
        <a:p>
          <a:r>
            <a:rPr lang="en-GB"/>
            <a:t>Project Manager</a:t>
          </a:r>
        </a:p>
      </dgm:t>
    </dgm:pt>
    <dgm:pt modelId="{D975F8C8-33A3-48A9-9121-DD0BFA85BB28}" type="parTrans" cxnId="{E71BB2E5-D668-46B0-8E3A-B21D1A6D3AC1}">
      <dgm:prSet/>
      <dgm:spPr/>
      <dgm:t>
        <a:bodyPr/>
        <a:lstStyle/>
        <a:p>
          <a:endParaRPr lang="en-GB"/>
        </a:p>
      </dgm:t>
    </dgm:pt>
    <dgm:pt modelId="{859514B2-DFF5-4FB0-AB5D-5012FA6C41C1}" type="sibTrans" cxnId="{E71BB2E5-D668-46B0-8E3A-B21D1A6D3AC1}">
      <dgm:prSet/>
      <dgm:spPr/>
      <dgm:t>
        <a:bodyPr/>
        <a:lstStyle/>
        <a:p>
          <a:endParaRPr lang="en-GB"/>
        </a:p>
      </dgm:t>
    </dgm:pt>
    <dgm:pt modelId="{FA735C68-FD74-464A-B589-745C0805F3A8}" type="pres">
      <dgm:prSet presAssocID="{24528B22-A916-4BD9-8CFC-9517AA481DF9}" presName="hierChild1" presStyleCnt="0">
        <dgm:presLayoutVars>
          <dgm:orgChart val="1"/>
          <dgm:chPref val="1"/>
          <dgm:dir/>
          <dgm:animOne val="branch"/>
          <dgm:animLvl val="lvl"/>
          <dgm:resizeHandles/>
        </dgm:presLayoutVars>
      </dgm:prSet>
      <dgm:spPr/>
    </dgm:pt>
    <dgm:pt modelId="{AB34E299-2AD4-4165-8409-08B6454EBB49}" type="pres">
      <dgm:prSet presAssocID="{BA83E98F-2337-49F8-93DB-43A0CD230CC1}" presName="hierRoot1" presStyleCnt="0">
        <dgm:presLayoutVars>
          <dgm:hierBranch val="hang"/>
        </dgm:presLayoutVars>
      </dgm:prSet>
      <dgm:spPr/>
    </dgm:pt>
    <dgm:pt modelId="{9F9F06CA-442E-43F1-B26C-F2FB4B52E886}" type="pres">
      <dgm:prSet presAssocID="{BA83E98F-2337-49F8-93DB-43A0CD230CC1}" presName="rootComposite1" presStyleCnt="0"/>
      <dgm:spPr/>
    </dgm:pt>
    <dgm:pt modelId="{4AF574EB-6902-4CA5-95D7-5C2BA85AD9E9}" type="pres">
      <dgm:prSet presAssocID="{BA83E98F-2337-49F8-93DB-43A0CD230CC1}" presName="rootText1" presStyleLbl="node0" presStyleIdx="0" presStyleCnt="1">
        <dgm:presLayoutVars>
          <dgm:chPref val="3"/>
        </dgm:presLayoutVars>
      </dgm:prSet>
      <dgm:spPr/>
    </dgm:pt>
    <dgm:pt modelId="{26EB386A-5DCA-4DFA-9855-D834750584A5}" type="pres">
      <dgm:prSet presAssocID="{BA83E98F-2337-49F8-93DB-43A0CD230CC1}" presName="rootConnector1" presStyleLbl="node1" presStyleIdx="0" presStyleCnt="0"/>
      <dgm:spPr/>
    </dgm:pt>
    <dgm:pt modelId="{11A5BE7D-3877-4125-94AC-5E2FD22773CE}" type="pres">
      <dgm:prSet presAssocID="{BA83E98F-2337-49F8-93DB-43A0CD230CC1}" presName="hierChild2" presStyleCnt="0"/>
      <dgm:spPr/>
    </dgm:pt>
    <dgm:pt modelId="{5E7E65EE-D1BF-4FE3-8739-E648B5203AB4}" type="pres">
      <dgm:prSet presAssocID="{AD3C761B-3671-4D9F-85EF-1CD5C72D938E}" presName="Name48" presStyleLbl="parChTrans1D2" presStyleIdx="0" presStyleCnt="5"/>
      <dgm:spPr/>
    </dgm:pt>
    <dgm:pt modelId="{4FCAC605-2E42-4720-8DEF-AF546CFA8108}" type="pres">
      <dgm:prSet presAssocID="{B4251CA9-B01B-40E1-9B48-5C775C8A534D}" presName="hierRoot2" presStyleCnt="0">
        <dgm:presLayoutVars>
          <dgm:hierBranch val="init"/>
        </dgm:presLayoutVars>
      </dgm:prSet>
      <dgm:spPr/>
    </dgm:pt>
    <dgm:pt modelId="{964BCC36-195C-4258-A156-3A4A5F827E3D}" type="pres">
      <dgm:prSet presAssocID="{B4251CA9-B01B-40E1-9B48-5C775C8A534D}" presName="rootComposite" presStyleCnt="0"/>
      <dgm:spPr/>
    </dgm:pt>
    <dgm:pt modelId="{C6559EC2-E58A-4175-BCFF-1CB3836C68BB}" type="pres">
      <dgm:prSet presAssocID="{B4251CA9-B01B-40E1-9B48-5C775C8A534D}" presName="rootText" presStyleLbl="node2" presStyleIdx="0" presStyleCnt="5">
        <dgm:presLayoutVars>
          <dgm:chPref val="3"/>
        </dgm:presLayoutVars>
      </dgm:prSet>
      <dgm:spPr/>
    </dgm:pt>
    <dgm:pt modelId="{297F1EE9-94BE-45D2-9E2C-E261009B60D7}" type="pres">
      <dgm:prSet presAssocID="{B4251CA9-B01B-40E1-9B48-5C775C8A534D}" presName="rootConnector" presStyleLbl="node2" presStyleIdx="0" presStyleCnt="5"/>
      <dgm:spPr/>
    </dgm:pt>
    <dgm:pt modelId="{50E1D44E-ED4C-4294-B0A0-8F75C0C32C99}" type="pres">
      <dgm:prSet presAssocID="{B4251CA9-B01B-40E1-9B48-5C775C8A534D}" presName="hierChild4" presStyleCnt="0"/>
      <dgm:spPr/>
    </dgm:pt>
    <dgm:pt modelId="{BAE15E17-E8A0-4356-B56F-1E3D8EAD008E}" type="pres">
      <dgm:prSet presAssocID="{B4251CA9-B01B-40E1-9B48-5C775C8A534D}" presName="hierChild5" presStyleCnt="0"/>
      <dgm:spPr/>
    </dgm:pt>
    <dgm:pt modelId="{BA6BF456-FA19-43C7-9073-B81478497037}" type="pres">
      <dgm:prSet presAssocID="{1EEBADBC-9924-493C-BF73-04B332A6F7BA}" presName="Name48" presStyleLbl="parChTrans1D2" presStyleIdx="1" presStyleCnt="5"/>
      <dgm:spPr/>
    </dgm:pt>
    <dgm:pt modelId="{7967F885-2791-449F-90A1-6189CE9356BE}" type="pres">
      <dgm:prSet presAssocID="{D2F0D7C7-9FF8-48A8-83D8-B54D3837F9FC}" presName="hierRoot2" presStyleCnt="0">
        <dgm:presLayoutVars>
          <dgm:hierBranch val="init"/>
        </dgm:presLayoutVars>
      </dgm:prSet>
      <dgm:spPr/>
    </dgm:pt>
    <dgm:pt modelId="{398E056C-5452-4B9D-B4A8-6F33824F2ADA}" type="pres">
      <dgm:prSet presAssocID="{D2F0D7C7-9FF8-48A8-83D8-B54D3837F9FC}" presName="rootComposite" presStyleCnt="0"/>
      <dgm:spPr/>
    </dgm:pt>
    <dgm:pt modelId="{41DFCEDC-3C7B-4B19-B810-EDF6A8A96767}" type="pres">
      <dgm:prSet presAssocID="{D2F0D7C7-9FF8-48A8-83D8-B54D3837F9FC}" presName="rootText" presStyleLbl="node2" presStyleIdx="1" presStyleCnt="5">
        <dgm:presLayoutVars>
          <dgm:chPref val="3"/>
        </dgm:presLayoutVars>
      </dgm:prSet>
      <dgm:spPr/>
    </dgm:pt>
    <dgm:pt modelId="{8B4B0E4A-FA01-4061-9051-FB02086FC081}" type="pres">
      <dgm:prSet presAssocID="{D2F0D7C7-9FF8-48A8-83D8-B54D3837F9FC}" presName="rootConnector" presStyleLbl="node2" presStyleIdx="1" presStyleCnt="5"/>
      <dgm:spPr/>
    </dgm:pt>
    <dgm:pt modelId="{F8880BF3-348F-47C6-A1FA-564245A7E26E}" type="pres">
      <dgm:prSet presAssocID="{D2F0D7C7-9FF8-48A8-83D8-B54D3837F9FC}" presName="hierChild4" presStyleCnt="0"/>
      <dgm:spPr/>
    </dgm:pt>
    <dgm:pt modelId="{A51B6D90-6BD7-48AE-9AD6-5DC8F2F2388B}" type="pres">
      <dgm:prSet presAssocID="{D2F0D7C7-9FF8-48A8-83D8-B54D3837F9FC}" presName="hierChild5" presStyleCnt="0"/>
      <dgm:spPr/>
    </dgm:pt>
    <dgm:pt modelId="{F5FC5856-2762-4648-A199-9E5B8884EE81}" type="pres">
      <dgm:prSet presAssocID="{FF22AAC5-49B6-49A1-9A89-70FE43441694}" presName="Name48" presStyleLbl="parChTrans1D2" presStyleIdx="2" presStyleCnt="5"/>
      <dgm:spPr/>
    </dgm:pt>
    <dgm:pt modelId="{682717CB-CF92-43DA-801B-1E7D092187F0}" type="pres">
      <dgm:prSet presAssocID="{590439D6-DCA3-41EE-8388-AE68E87FA6D7}" presName="hierRoot2" presStyleCnt="0">
        <dgm:presLayoutVars>
          <dgm:hierBranch val="init"/>
        </dgm:presLayoutVars>
      </dgm:prSet>
      <dgm:spPr/>
    </dgm:pt>
    <dgm:pt modelId="{7BB5A8CF-0E6B-4425-83D7-CDD70015DE18}" type="pres">
      <dgm:prSet presAssocID="{590439D6-DCA3-41EE-8388-AE68E87FA6D7}" presName="rootComposite" presStyleCnt="0"/>
      <dgm:spPr/>
    </dgm:pt>
    <dgm:pt modelId="{6220A6E9-7174-499D-945F-7067D20B4B86}" type="pres">
      <dgm:prSet presAssocID="{590439D6-DCA3-41EE-8388-AE68E87FA6D7}" presName="rootText" presStyleLbl="node2" presStyleIdx="2" presStyleCnt="5">
        <dgm:presLayoutVars>
          <dgm:chPref val="3"/>
        </dgm:presLayoutVars>
      </dgm:prSet>
      <dgm:spPr/>
    </dgm:pt>
    <dgm:pt modelId="{D083FD3E-1914-42CA-8D7E-F06230922EB0}" type="pres">
      <dgm:prSet presAssocID="{590439D6-DCA3-41EE-8388-AE68E87FA6D7}" presName="rootConnector" presStyleLbl="node2" presStyleIdx="2" presStyleCnt="5"/>
      <dgm:spPr/>
    </dgm:pt>
    <dgm:pt modelId="{3F31AC1D-5FB8-490F-A12F-BF993A230B7C}" type="pres">
      <dgm:prSet presAssocID="{590439D6-DCA3-41EE-8388-AE68E87FA6D7}" presName="hierChild4" presStyleCnt="0"/>
      <dgm:spPr/>
    </dgm:pt>
    <dgm:pt modelId="{C0154047-F246-4C58-9F54-ECED4F10F248}" type="pres">
      <dgm:prSet presAssocID="{590439D6-DCA3-41EE-8388-AE68E87FA6D7}" presName="hierChild5" presStyleCnt="0"/>
      <dgm:spPr/>
    </dgm:pt>
    <dgm:pt modelId="{14834470-CC70-4B40-A858-FA1A35CABB6C}" type="pres">
      <dgm:prSet presAssocID="{D975F8C8-33A3-48A9-9121-DD0BFA85BB28}" presName="Name48" presStyleLbl="parChTrans1D2" presStyleIdx="3" presStyleCnt="5"/>
      <dgm:spPr/>
    </dgm:pt>
    <dgm:pt modelId="{F0061672-E680-462C-9FFC-264D1AAB0C96}" type="pres">
      <dgm:prSet presAssocID="{02B680AD-1ACD-4489-8A1C-6C27E80843D8}" presName="hierRoot2" presStyleCnt="0">
        <dgm:presLayoutVars>
          <dgm:hierBranch val="init"/>
        </dgm:presLayoutVars>
      </dgm:prSet>
      <dgm:spPr/>
    </dgm:pt>
    <dgm:pt modelId="{D1CCEACC-3A28-4B54-8371-47393A359324}" type="pres">
      <dgm:prSet presAssocID="{02B680AD-1ACD-4489-8A1C-6C27E80843D8}" presName="rootComposite" presStyleCnt="0"/>
      <dgm:spPr/>
    </dgm:pt>
    <dgm:pt modelId="{1A6C742D-EA82-4531-994C-C4394E06885A}" type="pres">
      <dgm:prSet presAssocID="{02B680AD-1ACD-4489-8A1C-6C27E80843D8}" presName="rootText" presStyleLbl="node2" presStyleIdx="3" presStyleCnt="5">
        <dgm:presLayoutVars>
          <dgm:chPref val="3"/>
        </dgm:presLayoutVars>
      </dgm:prSet>
      <dgm:spPr/>
    </dgm:pt>
    <dgm:pt modelId="{B8FAF0A1-853D-49AE-8F4D-EF71C0DB3A3A}" type="pres">
      <dgm:prSet presAssocID="{02B680AD-1ACD-4489-8A1C-6C27E80843D8}" presName="rootConnector" presStyleLbl="node2" presStyleIdx="3" presStyleCnt="5"/>
      <dgm:spPr/>
    </dgm:pt>
    <dgm:pt modelId="{C4EAEF82-C413-4046-8E6E-82103EDC78AE}" type="pres">
      <dgm:prSet presAssocID="{02B680AD-1ACD-4489-8A1C-6C27E80843D8}" presName="hierChild4" presStyleCnt="0"/>
      <dgm:spPr/>
    </dgm:pt>
    <dgm:pt modelId="{BF01D1E4-AEE1-4FAA-B555-DAE8D9CF42A9}" type="pres">
      <dgm:prSet presAssocID="{02B680AD-1ACD-4489-8A1C-6C27E80843D8}" presName="hierChild5" presStyleCnt="0"/>
      <dgm:spPr/>
    </dgm:pt>
    <dgm:pt modelId="{64317CA4-3A8E-447D-8E35-E9C3F2060688}" type="pres">
      <dgm:prSet presAssocID="{C622C37B-B966-4EAD-BF31-6E4B8CF8008D}" presName="Name48" presStyleLbl="parChTrans1D2" presStyleIdx="4" presStyleCnt="5"/>
      <dgm:spPr/>
    </dgm:pt>
    <dgm:pt modelId="{06011219-7318-40E5-8FD2-B2B634FB1692}" type="pres">
      <dgm:prSet presAssocID="{37E9271B-20CB-439A-BEAD-5593824CE726}" presName="hierRoot2" presStyleCnt="0">
        <dgm:presLayoutVars>
          <dgm:hierBranch val="init"/>
        </dgm:presLayoutVars>
      </dgm:prSet>
      <dgm:spPr/>
    </dgm:pt>
    <dgm:pt modelId="{A7C11B64-3AB8-4915-8E46-314E268A4562}" type="pres">
      <dgm:prSet presAssocID="{37E9271B-20CB-439A-BEAD-5593824CE726}" presName="rootComposite" presStyleCnt="0"/>
      <dgm:spPr/>
    </dgm:pt>
    <dgm:pt modelId="{000AABD4-C5CA-45CB-A424-ED39EC6827AD}" type="pres">
      <dgm:prSet presAssocID="{37E9271B-20CB-439A-BEAD-5593824CE726}" presName="rootText" presStyleLbl="node2" presStyleIdx="4" presStyleCnt="5">
        <dgm:presLayoutVars>
          <dgm:chPref val="3"/>
        </dgm:presLayoutVars>
      </dgm:prSet>
      <dgm:spPr/>
    </dgm:pt>
    <dgm:pt modelId="{145376D1-FD72-4A73-8559-0D58B0C577FB}" type="pres">
      <dgm:prSet presAssocID="{37E9271B-20CB-439A-BEAD-5593824CE726}" presName="rootConnector" presStyleLbl="node2" presStyleIdx="4" presStyleCnt="5"/>
      <dgm:spPr/>
    </dgm:pt>
    <dgm:pt modelId="{18D9868C-083C-4245-B8A4-83B32C7812EA}" type="pres">
      <dgm:prSet presAssocID="{37E9271B-20CB-439A-BEAD-5593824CE726}" presName="hierChild4" presStyleCnt="0"/>
      <dgm:spPr/>
    </dgm:pt>
    <dgm:pt modelId="{1AF1ACA2-F34D-42E5-91FB-220A874FE80E}" type="pres">
      <dgm:prSet presAssocID="{37E9271B-20CB-439A-BEAD-5593824CE726}" presName="hierChild5" presStyleCnt="0"/>
      <dgm:spPr/>
    </dgm:pt>
    <dgm:pt modelId="{59A99F28-DCA2-4AD9-BA19-113424EE77C6}" type="pres">
      <dgm:prSet presAssocID="{BA83E98F-2337-49F8-93DB-43A0CD230CC1}" presName="hierChild3" presStyleCnt="0"/>
      <dgm:spPr/>
    </dgm:pt>
  </dgm:ptLst>
  <dgm:cxnLst>
    <dgm:cxn modelId="{95DB7E16-C0CA-465F-A417-D7C248630966}" type="presOf" srcId="{FF22AAC5-49B6-49A1-9A89-70FE43441694}" destId="{F5FC5856-2762-4648-A199-9E5B8884EE81}" srcOrd="0" destOrd="0" presId="urn:microsoft.com/office/officeart/2005/8/layout/orgChart1"/>
    <dgm:cxn modelId="{5B66BB17-6274-43A1-B5F5-93E694607E20}" type="presOf" srcId="{37E9271B-20CB-439A-BEAD-5593824CE726}" destId="{000AABD4-C5CA-45CB-A424-ED39EC6827AD}" srcOrd="0" destOrd="0" presId="urn:microsoft.com/office/officeart/2005/8/layout/orgChart1"/>
    <dgm:cxn modelId="{2FB80F19-A5E0-40E4-8D38-569212D2A2D6}" type="presOf" srcId="{BA83E98F-2337-49F8-93DB-43A0CD230CC1}" destId="{4AF574EB-6902-4CA5-95D7-5C2BA85AD9E9}" srcOrd="0" destOrd="0" presId="urn:microsoft.com/office/officeart/2005/8/layout/orgChart1"/>
    <dgm:cxn modelId="{C7093E1C-F260-43F1-9313-2E7FCF9F5149}" type="presOf" srcId="{D975F8C8-33A3-48A9-9121-DD0BFA85BB28}" destId="{14834470-CC70-4B40-A858-FA1A35CABB6C}" srcOrd="0" destOrd="0" presId="urn:microsoft.com/office/officeart/2005/8/layout/orgChart1"/>
    <dgm:cxn modelId="{79D6E61C-A6DB-47C5-BF99-62EDE2282DE2}" type="presOf" srcId="{24528B22-A916-4BD9-8CFC-9517AA481DF9}" destId="{FA735C68-FD74-464A-B589-745C0805F3A8}" srcOrd="0" destOrd="0" presId="urn:microsoft.com/office/officeart/2005/8/layout/orgChart1"/>
    <dgm:cxn modelId="{02457721-82D6-4C0F-B233-B7865B40533B}" type="presOf" srcId="{D2F0D7C7-9FF8-48A8-83D8-B54D3837F9FC}" destId="{8B4B0E4A-FA01-4061-9051-FB02086FC081}" srcOrd="1" destOrd="0" presId="urn:microsoft.com/office/officeart/2005/8/layout/orgChart1"/>
    <dgm:cxn modelId="{AD32B52B-B304-4DF0-AA56-BE9AEF1FBE7B}" type="presOf" srcId="{590439D6-DCA3-41EE-8388-AE68E87FA6D7}" destId="{D083FD3E-1914-42CA-8D7E-F06230922EB0}" srcOrd="1" destOrd="0" presId="urn:microsoft.com/office/officeart/2005/8/layout/orgChart1"/>
    <dgm:cxn modelId="{4D24093D-3E8C-407B-81B2-AFF7412C27D7}" type="presOf" srcId="{590439D6-DCA3-41EE-8388-AE68E87FA6D7}" destId="{6220A6E9-7174-499D-945F-7067D20B4B86}" srcOrd="0" destOrd="0" presId="urn:microsoft.com/office/officeart/2005/8/layout/orgChart1"/>
    <dgm:cxn modelId="{8A347770-A25F-4244-B8CA-A92F79B7B72A}" type="presOf" srcId="{02B680AD-1ACD-4489-8A1C-6C27E80843D8}" destId="{1A6C742D-EA82-4531-994C-C4394E06885A}" srcOrd="0" destOrd="0" presId="urn:microsoft.com/office/officeart/2005/8/layout/orgChart1"/>
    <dgm:cxn modelId="{98162379-7E7C-4482-A540-B78A65AE4589}" type="presOf" srcId="{37E9271B-20CB-439A-BEAD-5593824CE726}" destId="{145376D1-FD72-4A73-8559-0D58B0C577FB}" srcOrd="1" destOrd="0" presId="urn:microsoft.com/office/officeart/2005/8/layout/orgChart1"/>
    <dgm:cxn modelId="{E898E08C-8F7C-486D-AC91-B37322F3DCE9}" srcId="{BA83E98F-2337-49F8-93DB-43A0CD230CC1}" destId="{590439D6-DCA3-41EE-8388-AE68E87FA6D7}" srcOrd="2" destOrd="0" parTransId="{FF22AAC5-49B6-49A1-9A89-70FE43441694}" sibTransId="{70B0F150-570B-46D1-B9B4-B1775C920EF1}"/>
    <dgm:cxn modelId="{7B7C1F8D-A6C9-4E3E-B501-1472A5641B98}" type="presOf" srcId="{B4251CA9-B01B-40E1-9B48-5C775C8A534D}" destId="{C6559EC2-E58A-4175-BCFF-1CB3836C68BB}" srcOrd="0" destOrd="0" presId="urn:microsoft.com/office/officeart/2005/8/layout/orgChart1"/>
    <dgm:cxn modelId="{DE6BF697-A2FA-46BA-8719-8DE317C0E9CB}" type="presOf" srcId="{AD3C761B-3671-4D9F-85EF-1CD5C72D938E}" destId="{5E7E65EE-D1BF-4FE3-8739-E648B5203AB4}" srcOrd="0" destOrd="0" presId="urn:microsoft.com/office/officeart/2005/8/layout/orgChart1"/>
    <dgm:cxn modelId="{7F4735A9-AB4A-445F-9555-A89B44563057}" type="presOf" srcId="{D2F0D7C7-9FF8-48A8-83D8-B54D3837F9FC}" destId="{41DFCEDC-3C7B-4B19-B810-EDF6A8A96767}" srcOrd="0" destOrd="0" presId="urn:microsoft.com/office/officeart/2005/8/layout/orgChart1"/>
    <dgm:cxn modelId="{C414CEA9-162C-46D3-A1AE-9F8735130652}" srcId="{BA83E98F-2337-49F8-93DB-43A0CD230CC1}" destId="{B4251CA9-B01B-40E1-9B48-5C775C8A534D}" srcOrd="0" destOrd="0" parTransId="{AD3C761B-3671-4D9F-85EF-1CD5C72D938E}" sibTransId="{E963E2DB-D0A1-4427-BEC0-CF9C9AF685AB}"/>
    <dgm:cxn modelId="{69FF1FC2-1913-4FEF-94ED-CD94A97A9C05}" type="presOf" srcId="{1EEBADBC-9924-493C-BF73-04B332A6F7BA}" destId="{BA6BF456-FA19-43C7-9073-B81478497037}" srcOrd="0" destOrd="0" presId="urn:microsoft.com/office/officeart/2005/8/layout/orgChart1"/>
    <dgm:cxn modelId="{3566AAC2-4270-4C13-989A-89B4865A044D}" srcId="{BA83E98F-2337-49F8-93DB-43A0CD230CC1}" destId="{D2F0D7C7-9FF8-48A8-83D8-B54D3837F9FC}" srcOrd="1" destOrd="0" parTransId="{1EEBADBC-9924-493C-BF73-04B332A6F7BA}" sibTransId="{EC75977C-1AFD-4101-B347-C39DE722664E}"/>
    <dgm:cxn modelId="{3B0626C3-822C-4966-9CA2-31F533375475}" type="presOf" srcId="{BA83E98F-2337-49F8-93DB-43A0CD230CC1}" destId="{26EB386A-5DCA-4DFA-9855-D834750584A5}" srcOrd="1" destOrd="0" presId="urn:microsoft.com/office/officeart/2005/8/layout/orgChart1"/>
    <dgm:cxn modelId="{EF2CDAC3-92AB-4E58-A4E9-E2BFD3253CF1}" srcId="{24528B22-A916-4BD9-8CFC-9517AA481DF9}" destId="{BA83E98F-2337-49F8-93DB-43A0CD230CC1}" srcOrd="0" destOrd="0" parTransId="{0AFD7657-E772-42C2-82E5-136DE950DF3C}" sibTransId="{566D6F47-A1E3-48A4-A028-F53CE9334BD0}"/>
    <dgm:cxn modelId="{E6109AD5-AB24-4E7E-8C18-75D15645EFAB}" type="presOf" srcId="{B4251CA9-B01B-40E1-9B48-5C775C8A534D}" destId="{297F1EE9-94BE-45D2-9E2C-E261009B60D7}" srcOrd="1" destOrd="0" presId="urn:microsoft.com/office/officeart/2005/8/layout/orgChart1"/>
    <dgm:cxn modelId="{E233E2D5-5585-4362-8BA0-1D80FB0C73ED}" srcId="{BA83E98F-2337-49F8-93DB-43A0CD230CC1}" destId="{37E9271B-20CB-439A-BEAD-5593824CE726}" srcOrd="4" destOrd="0" parTransId="{C622C37B-B966-4EAD-BF31-6E4B8CF8008D}" sibTransId="{B4879771-70CC-4E6D-AEA7-928D770909A4}"/>
    <dgm:cxn modelId="{580751E3-5FC6-4A5D-A44C-1F36EA70F798}" type="presOf" srcId="{C622C37B-B966-4EAD-BF31-6E4B8CF8008D}" destId="{64317CA4-3A8E-447D-8E35-E9C3F2060688}" srcOrd="0" destOrd="0" presId="urn:microsoft.com/office/officeart/2005/8/layout/orgChart1"/>
    <dgm:cxn modelId="{E71BB2E5-D668-46B0-8E3A-B21D1A6D3AC1}" srcId="{BA83E98F-2337-49F8-93DB-43A0CD230CC1}" destId="{02B680AD-1ACD-4489-8A1C-6C27E80843D8}" srcOrd="3" destOrd="0" parTransId="{D975F8C8-33A3-48A9-9121-DD0BFA85BB28}" sibTransId="{859514B2-DFF5-4FB0-AB5D-5012FA6C41C1}"/>
    <dgm:cxn modelId="{70AFB0FA-4809-4522-98F5-63C466DD89DB}" type="presOf" srcId="{02B680AD-1ACD-4489-8A1C-6C27E80843D8}" destId="{B8FAF0A1-853D-49AE-8F4D-EF71C0DB3A3A}" srcOrd="1" destOrd="0" presId="urn:microsoft.com/office/officeart/2005/8/layout/orgChart1"/>
    <dgm:cxn modelId="{56DBBC39-FF22-40CA-9A20-1BE515E929FA}" type="presParOf" srcId="{FA735C68-FD74-464A-B589-745C0805F3A8}" destId="{AB34E299-2AD4-4165-8409-08B6454EBB49}" srcOrd="0" destOrd="0" presId="urn:microsoft.com/office/officeart/2005/8/layout/orgChart1"/>
    <dgm:cxn modelId="{00499AFA-1552-40D2-8C92-ECEF7D18C291}" type="presParOf" srcId="{AB34E299-2AD4-4165-8409-08B6454EBB49}" destId="{9F9F06CA-442E-43F1-B26C-F2FB4B52E886}" srcOrd="0" destOrd="0" presId="urn:microsoft.com/office/officeart/2005/8/layout/orgChart1"/>
    <dgm:cxn modelId="{089665DF-E586-47F5-9887-B8127B4D4913}" type="presParOf" srcId="{9F9F06CA-442E-43F1-B26C-F2FB4B52E886}" destId="{4AF574EB-6902-4CA5-95D7-5C2BA85AD9E9}" srcOrd="0" destOrd="0" presId="urn:microsoft.com/office/officeart/2005/8/layout/orgChart1"/>
    <dgm:cxn modelId="{A218A7AD-4C29-4F71-9C2D-4853E813C2E6}" type="presParOf" srcId="{9F9F06CA-442E-43F1-B26C-F2FB4B52E886}" destId="{26EB386A-5DCA-4DFA-9855-D834750584A5}" srcOrd="1" destOrd="0" presId="urn:microsoft.com/office/officeart/2005/8/layout/orgChart1"/>
    <dgm:cxn modelId="{59456857-0ED6-41A8-A89B-0024A33B3C91}" type="presParOf" srcId="{AB34E299-2AD4-4165-8409-08B6454EBB49}" destId="{11A5BE7D-3877-4125-94AC-5E2FD22773CE}" srcOrd="1" destOrd="0" presId="urn:microsoft.com/office/officeart/2005/8/layout/orgChart1"/>
    <dgm:cxn modelId="{81D8E587-7F6D-48C4-8262-A66835989CBE}" type="presParOf" srcId="{11A5BE7D-3877-4125-94AC-5E2FD22773CE}" destId="{5E7E65EE-D1BF-4FE3-8739-E648B5203AB4}" srcOrd="0" destOrd="0" presId="urn:microsoft.com/office/officeart/2005/8/layout/orgChart1"/>
    <dgm:cxn modelId="{19EFFF11-585C-43AA-8DBD-5E924F847462}" type="presParOf" srcId="{11A5BE7D-3877-4125-94AC-5E2FD22773CE}" destId="{4FCAC605-2E42-4720-8DEF-AF546CFA8108}" srcOrd="1" destOrd="0" presId="urn:microsoft.com/office/officeart/2005/8/layout/orgChart1"/>
    <dgm:cxn modelId="{B69668DC-A2EA-4CFC-A689-460722FCC10C}" type="presParOf" srcId="{4FCAC605-2E42-4720-8DEF-AF546CFA8108}" destId="{964BCC36-195C-4258-A156-3A4A5F827E3D}" srcOrd="0" destOrd="0" presId="urn:microsoft.com/office/officeart/2005/8/layout/orgChart1"/>
    <dgm:cxn modelId="{2EFA559C-03C5-4704-A6A7-14F2055B5710}" type="presParOf" srcId="{964BCC36-195C-4258-A156-3A4A5F827E3D}" destId="{C6559EC2-E58A-4175-BCFF-1CB3836C68BB}" srcOrd="0" destOrd="0" presId="urn:microsoft.com/office/officeart/2005/8/layout/orgChart1"/>
    <dgm:cxn modelId="{1A3AE272-49AB-432D-98CB-1A8A38B801C3}" type="presParOf" srcId="{964BCC36-195C-4258-A156-3A4A5F827E3D}" destId="{297F1EE9-94BE-45D2-9E2C-E261009B60D7}" srcOrd="1" destOrd="0" presId="urn:microsoft.com/office/officeart/2005/8/layout/orgChart1"/>
    <dgm:cxn modelId="{8D4FE1E6-7DE5-4104-A714-525BF7C2B122}" type="presParOf" srcId="{4FCAC605-2E42-4720-8DEF-AF546CFA8108}" destId="{50E1D44E-ED4C-4294-B0A0-8F75C0C32C99}" srcOrd="1" destOrd="0" presId="urn:microsoft.com/office/officeart/2005/8/layout/orgChart1"/>
    <dgm:cxn modelId="{5CFD4B42-04E9-4F5D-8BDC-F0309496A737}" type="presParOf" srcId="{4FCAC605-2E42-4720-8DEF-AF546CFA8108}" destId="{BAE15E17-E8A0-4356-B56F-1E3D8EAD008E}" srcOrd="2" destOrd="0" presId="urn:microsoft.com/office/officeart/2005/8/layout/orgChart1"/>
    <dgm:cxn modelId="{CA47BB06-EA0A-420D-8EED-3797431CE22B}" type="presParOf" srcId="{11A5BE7D-3877-4125-94AC-5E2FD22773CE}" destId="{BA6BF456-FA19-43C7-9073-B81478497037}" srcOrd="2" destOrd="0" presId="urn:microsoft.com/office/officeart/2005/8/layout/orgChart1"/>
    <dgm:cxn modelId="{AA7D077B-2DF7-4839-9539-608F84C60F17}" type="presParOf" srcId="{11A5BE7D-3877-4125-94AC-5E2FD22773CE}" destId="{7967F885-2791-449F-90A1-6189CE9356BE}" srcOrd="3" destOrd="0" presId="urn:microsoft.com/office/officeart/2005/8/layout/orgChart1"/>
    <dgm:cxn modelId="{B3C0A615-4B59-4EE2-9B87-D9898664844C}" type="presParOf" srcId="{7967F885-2791-449F-90A1-6189CE9356BE}" destId="{398E056C-5452-4B9D-B4A8-6F33824F2ADA}" srcOrd="0" destOrd="0" presId="urn:microsoft.com/office/officeart/2005/8/layout/orgChart1"/>
    <dgm:cxn modelId="{D2AE2202-F1EC-483F-8781-6F1D7578F0F7}" type="presParOf" srcId="{398E056C-5452-4B9D-B4A8-6F33824F2ADA}" destId="{41DFCEDC-3C7B-4B19-B810-EDF6A8A96767}" srcOrd="0" destOrd="0" presId="urn:microsoft.com/office/officeart/2005/8/layout/orgChart1"/>
    <dgm:cxn modelId="{ACB81710-A2FC-47E1-839F-2E829A43979C}" type="presParOf" srcId="{398E056C-5452-4B9D-B4A8-6F33824F2ADA}" destId="{8B4B0E4A-FA01-4061-9051-FB02086FC081}" srcOrd="1" destOrd="0" presId="urn:microsoft.com/office/officeart/2005/8/layout/orgChart1"/>
    <dgm:cxn modelId="{40A610FC-7BB6-4688-A7A0-30216A88F4E3}" type="presParOf" srcId="{7967F885-2791-449F-90A1-6189CE9356BE}" destId="{F8880BF3-348F-47C6-A1FA-564245A7E26E}" srcOrd="1" destOrd="0" presId="urn:microsoft.com/office/officeart/2005/8/layout/orgChart1"/>
    <dgm:cxn modelId="{DD9DFDDC-7554-4B03-8190-5A6686E99558}" type="presParOf" srcId="{7967F885-2791-449F-90A1-6189CE9356BE}" destId="{A51B6D90-6BD7-48AE-9AD6-5DC8F2F2388B}" srcOrd="2" destOrd="0" presId="urn:microsoft.com/office/officeart/2005/8/layout/orgChart1"/>
    <dgm:cxn modelId="{76179735-D121-4A12-BACC-BBA62B5604B4}" type="presParOf" srcId="{11A5BE7D-3877-4125-94AC-5E2FD22773CE}" destId="{F5FC5856-2762-4648-A199-9E5B8884EE81}" srcOrd="4" destOrd="0" presId="urn:microsoft.com/office/officeart/2005/8/layout/orgChart1"/>
    <dgm:cxn modelId="{CD552CFA-E4C2-487D-A06F-E637F57724DB}" type="presParOf" srcId="{11A5BE7D-3877-4125-94AC-5E2FD22773CE}" destId="{682717CB-CF92-43DA-801B-1E7D092187F0}" srcOrd="5" destOrd="0" presId="urn:microsoft.com/office/officeart/2005/8/layout/orgChart1"/>
    <dgm:cxn modelId="{364ED31C-514D-46AA-A528-60BB0B95B5F6}" type="presParOf" srcId="{682717CB-CF92-43DA-801B-1E7D092187F0}" destId="{7BB5A8CF-0E6B-4425-83D7-CDD70015DE18}" srcOrd="0" destOrd="0" presId="urn:microsoft.com/office/officeart/2005/8/layout/orgChart1"/>
    <dgm:cxn modelId="{EB6D8A0A-733D-4BC5-84EA-7545224517E5}" type="presParOf" srcId="{7BB5A8CF-0E6B-4425-83D7-CDD70015DE18}" destId="{6220A6E9-7174-499D-945F-7067D20B4B86}" srcOrd="0" destOrd="0" presId="urn:microsoft.com/office/officeart/2005/8/layout/orgChart1"/>
    <dgm:cxn modelId="{B23B687B-0E62-48B9-A7C3-529BBE5DB734}" type="presParOf" srcId="{7BB5A8CF-0E6B-4425-83D7-CDD70015DE18}" destId="{D083FD3E-1914-42CA-8D7E-F06230922EB0}" srcOrd="1" destOrd="0" presId="urn:microsoft.com/office/officeart/2005/8/layout/orgChart1"/>
    <dgm:cxn modelId="{770AF9A8-7129-4F79-8DB2-38AAC562080A}" type="presParOf" srcId="{682717CB-CF92-43DA-801B-1E7D092187F0}" destId="{3F31AC1D-5FB8-490F-A12F-BF993A230B7C}" srcOrd="1" destOrd="0" presId="urn:microsoft.com/office/officeart/2005/8/layout/orgChart1"/>
    <dgm:cxn modelId="{521CD0B4-1CA6-48D3-9455-4FABC4D3A4B5}" type="presParOf" srcId="{682717CB-CF92-43DA-801B-1E7D092187F0}" destId="{C0154047-F246-4C58-9F54-ECED4F10F248}" srcOrd="2" destOrd="0" presId="urn:microsoft.com/office/officeart/2005/8/layout/orgChart1"/>
    <dgm:cxn modelId="{F136B76B-EE20-4289-843B-8099D9E2858D}" type="presParOf" srcId="{11A5BE7D-3877-4125-94AC-5E2FD22773CE}" destId="{14834470-CC70-4B40-A858-FA1A35CABB6C}" srcOrd="6" destOrd="0" presId="urn:microsoft.com/office/officeart/2005/8/layout/orgChart1"/>
    <dgm:cxn modelId="{EB52FE74-310F-4F80-B496-4B56BBAA5321}" type="presParOf" srcId="{11A5BE7D-3877-4125-94AC-5E2FD22773CE}" destId="{F0061672-E680-462C-9FFC-264D1AAB0C96}" srcOrd="7" destOrd="0" presId="urn:microsoft.com/office/officeart/2005/8/layout/orgChart1"/>
    <dgm:cxn modelId="{EBD5BD94-871D-414A-B6B7-5FCEF94CDE42}" type="presParOf" srcId="{F0061672-E680-462C-9FFC-264D1AAB0C96}" destId="{D1CCEACC-3A28-4B54-8371-47393A359324}" srcOrd="0" destOrd="0" presId="urn:microsoft.com/office/officeart/2005/8/layout/orgChart1"/>
    <dgm:cxn modelId="{0314BC8A-CF90-41DB-8AC2-7228D0DE9A8A}" type="presParOf" srcId="{D1CCEACC-3A28-4B54-8371-47393A359324}" destId="{1A6C742D-EA82-4531-994C-C4394E06885A}" srcOrd="0" destOrd="0" presId="urn:microsoft.com/office/officeart/2005/8/layout/orgChart1"/>
    <dgm:cxn modelId="{8F22B246-C937-4D39-A14A-F815E056079B}" type="presParOf" srcId="{D1CCEACC-3A28-4B54-8371-47393A359324}" destId="{B8FAF0A1-853D-49AE-8F4D-EF71C0DB3A3A}" srcOrd="1" destOrd="0" presId="urn:microsoft.com/office/officeart/2005/8/layout/orgChart1"/>
    <dgm:cxn modelId="{035D6F21-EC7D-4622-A719-D19289160C86}" type="presParOf" srcId="{F0061672-E680-462C-9FFC-264D1AAB0C96}" destId="{C4EAEF82-C413-4046-8E6E-82103EDC78AE}" srcOrd="1" destOrd="0" presId="urn:microsoft.com/office/officeart/2005/8/layout/orgChart1"/>
    <dgm:cxn modelId="{006475FC-AB2E-4F27-AFA8-371E0F7B6F8E}" type="presParOf" srcId="{F0061672-E680-462C-9FFC-264D1AAB0C96}" destId="{BF01D1E4-AEE1-4FAA-B555-DAE8D9CF42A9}" srcOrd="2" destOrd="0" presId="urn:microsoft.com/office/officeart/2005/8/layout/orgChart1"/>
    <dgm:cxn modelId="{B107EAB2-F995-4F3E-9972-0160A93BC2D9}" type="presParOf" srcId="{11A5BE7D-3877-4125-94AC-5E2FD22773CE}" destId="{64317CA4-3A8E-447D-8E35-E9C3F2060688}" srcOrd="8" destOrd="0" presId="urn:microsoft.com/office/officeart/2005/8/layout/orgChart1"/>
    <dgm:cxn modelId="{A79A21BC-01FB-4806-B9C5-7727B0F89769}" type="presParOf" srcId="{11A5BE7D-3877-4125-94AC-5E2FD22773CE}" destId="{06011219-7318-40E5-8FD2-B2B634FB1692}" srcOrd="9" destOrd="0" presId="urn:microsoft.com/office/officeart/2005/8/layout/orgChart1"/>
    <dgm:cxn modelId="{05343220-9F1E-4519-857E-F6DB6BF19A78}" type="presParOf" srcId="{06011219-7318-40E5-8FD2-B2B634FB1692}" destId="{A7C11B64-3AB8-4915-8E46-314E268A4562}" srcOrd="0" destOrd="0" presId="urn:microsoft.com/office/officeart/2005/8/layout/orgChart1"/>
    <dgm:cxn modelId="{3B697C01-2A4A-49E5-A403-EAB6F9B9AAE4}" type="presParOf" srcId="{A7C11B64-3AB8-4915-8E46-314E268A4562}" destId="{000AABD4-C5CA-45CB-A424-ED39EC6827AD}" srcOrd="0" destOrd="0" presId="urn:microsoft.com/office/officeart/2005/8/layout/orgChart1"/>
    <dgm:cxn modelId="{E3AE46BF-50A3-45FC-B47A-7FA175402A50}" type="presParOf" srcId="{A7C11B64-3AB8-4915-8E46-314E268A4562}" destId="{145376D1-FD72-4A73-8559-0D58B0C577FB}" srcOrd="1" destOrd="0" presId="urn:microsoft.com/office/officeart/2005/8/layout/orgChart1"/>
    <dgm:cxn modelId="{CDED30A7-4626-4427-9C5F-91A7B5A7C2EB}" type="presParOf" srcId="{06011219-7318-40E5-8FD2-B2B634FB1692}" destId="{18D9868C-083C-4245-B8A4-83B32C7812EA}" srcOrd="1" destOrd="0" presId="urn:microsoft.com/office/officeart/2005/8/layout/orgChart1"/>
    <dgm:cxn modelId="{B9A1C3E7-382C-4B46-92B0-E9DBDCF0022D}" type="presParOf" srcId="{06011219-7318-40E5-8FD2-B2B634FB1692}" destId="{1AF1ACA2-F34D-42E5-91FB-220A874FE80E}" srcOrd="2" destOrd="0" presId="urn:microsoft.com/office/officeart/2005/8/layout/orgChart1"/>
    <dgm:cxn modelId="{8F7A8BF0-9E7B-4481-86C5-F381C4880F85}" type="presParOf" srcId="{AB34E299-2AD4-4165-8409-08B6454EBB49}" destId="{59A99F28-DCA2-4AD9-BA19-113424EE77C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317CA4-3A8E-447D-8E35-E9C3F2060688}">
      <dsp:nvSpPr>
        <dsp:cNvPr id="0" name=""/>
        <dsp:cNvSpPr/>
      </dsp:nvSpPr>
      <dsp:spPr>
        <a:xfrm>
          <a:off x="3174514" y="534875"/>
          <a:ext cx="112053" cy="2006282"/>
        </a:xfrm>
        <a:custGeom>
          <a:avLst/>
          <a:gdLst/>
          <a:ahLst/>
          <a:cxnLst/>
          <a:rect l="0" t="0" r="0" b="0"/>
          <a:pathLst>
            <a:path>
              <a:moveTo>
                <a:pt x="112053" y="0"/>
              </a:moveTo>
              <a:lnTo>
                <a:pt x="112053" y="2006282"/>
              </a:lnTo>
              <a:lnTo>
                <a:pt x="0" y="20062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834470-CC70-4B40-A858-FA1A35CABB6C}">
      <dsp:nvSpPr>
        <dsp:cNvPr id="0" name=""/>
        <dsp:cNvSpPr/>
      </dsp:nvSpPr>
      <dsp:spPr>
        <a:xfrm>
          <a:off x="3286567" y="534875"/>
          <a:ext cx="112053" cy="1248590"/>
        </a:xfrm>
        <a:custGeom>
          <a:avLst/>
          <a:gdLst/>
          <a:ahLst/>
          <a:cxnLst/>
          <a:rect l="0" t="0" r="0" b="0"/>
          <a:pathLst>
            <a:path>
              <a:moveTo>
                <a:pt x="0" y="0"/>
              </a:moveTo>
              <a:lnTo>
                <a:pt x="0" y="1248590"/>
              </a:lnTo>
              <a:lnTo>
                <a:pt x="112053" y="12485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FC5856-2762-4648-A199-9E5B8884EE81}">
      <dsp:nvSpPr>
        <dsp:cNvPr id="0" name=""/>
        <dsp:cNvSpPr/>
      </dsp:nvSpPr>
      <dsp:spPr>
        <a:xfrm>
          <a:off x="3174514" y="534875"/>
          <a:ext cx="112053" cy="1248590"/>
        </a:xfrm>
        <a:custGeom>
          <a:avLst/>
          <a:gdLst/>
          <a:ahLst/>
          <a:cxnLst/>
          <a:rect l="0" t="0" r="0" b="0"/>
          <a:pathLst>
            <a:path>
              <a:moveTo>
                <a:pt x="112053" y="0"/>
              </a:moveTo>
              <a:lnTo>
                <a:pt x="112053" y="1248590"/>
              </a:lnTo>
              <a:lnTo>
                <a:pt x="0" y="12485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6BF456-FA19-43C7-9073-B81478497037}">
      <dsp:nvSpPr>
        <dsp:cNvPr id="0" name=""/>
        <dsp:cNvSpPr/>
      </dsp:nvSpPr>
      <dsp:spPr>
        <a:xfrm>
          <a:off x="3286567" y="534875"/>
          <a:ext cx="112053" cy="490898"/>
        </a:xfrm>
        <a:custGeom>
          <a:avLst/>
          <a:gdLst/>
          <a:ahLst/>
          <a:cxnLst/>
          <a:rect l="0" t="0" r="0" b="0"/>
          <a:pathLst>
            <a:path>
              <a:moveTo>
                <a:pt x="0" y="0"/>
              </a:moveTo>
              <a:lnTo>
                <a:pt x="0" y="490898"/>
              </a:lnTo>
              <a:lnTo>
                <a:pt x="112053" y="4908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7E65EE-D1BF-4FE3-8739-E648B5203AB4}">
      <dsp:nvSpPr>
        <dsp:cNvPr id="0" name=""/>
        <dsp:cNvSpPr/>
      </dsp:nvSpPr>
      <dsp:spPr>
        <a:xfrm>
          <a:off x="3174514" y="534875"/>
          <a:ext cx="112053" cy="490898"/>
        </a:xfrm>
        <a:custGeom>
          <a:avLst/>
          <a:gdLst/>
          <a:ahLst/>
          <a:cxnLst/>
          <a:rect l="0" t="0" r="0" b="0"/>
          <a:pathLst>
            <a:path>
              <a:moveTo>
                <a:pt x="112053" y="0"/>
              </a:moveTo>
              <a:lnTo>
                <a:pt x="112053" y="490898"/>
              </a:lnTo>
              <a:lnTo>
                <a:pt x="0" y="4908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F574EB-6902-4CA5-95D7-5C2BA85AD9E9}">
      <dsp:nvSpPr>
        <dsp:cNvPr id="0" name=""/>
        <dsp:cNvSpPr/>
      </dsp:nvSpPr>
      <dsp:spPr>
        <a:xfrm>
          <a:off x="2752982" y="1289"/>
          <a:ext cx="1067171" cy="53358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Head of Programmes</a:t>
          </a:r>
        </a:p>
      </dsp:txBody>
      <dsp:txXfrm>
        <a:off x="2752982" y="1289"/>
        <a:ext cx="1067171" cy="533585"/>
      </dsp:txXfrm>
    </dsp:sp>
    <dsp:sp modelId="{C6559EC2-E58A-4175-BCFF-1CB3836C68BB}">
      <dsp:nvSpPr>
        <dsp:cNvPr id="0" name=""/>
        <dsp:cNvSpPr/>
      </dsp:nvSpPr>
      <dsp:spPr>
        <a:xfrm>
          <a:off x="2107343" y="758981"/>
          <a:ext cx="1067171" cy="53358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Strategy Delivery Programme Manager</a:t>
          </a:r>
        </a:p>
      </dsp:txBody>
      <dsp:txXfrm>
        <a:off x="2107343" y="758981"/>
        <a:ext cx="1067171" cy="533585"/>
      </dsp:txXfrm>
    </dsp:sp>
    <dsp:sp modelId="{41DFCEDC-3C7B-4B19-B810-EDF6A8A96767}">
      <dsp:nvSpPr>
        <dsp:cNvPr id="0" name=""/>
        <dsp:cNvSpPr/>
      </dsp:nvSpPr>
      <dsp:spPr>
        <a:xfrm>
          <a:off x="3398621" y="758981"/>
          <a:ext cx="1067171" cy="53358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Senior Project Manager</a:t>
          </a:r>
        </a:p>
      </dsp:txBody>
      <dsp:txXfrm>
        <a:off x="3398621" y="758981"/>
        <a:ext cx="1067171" cy="533585"/>
      </dsp:txXfrm>
    </dsp:sp>
    <dsp:sp modelId="{6220A6E9-7174-499D-945F-7067D20B4B86}">
      <dsp:nvSpPr>
        <dsp:cNvPr id="0" name=""/>
        <dsp:cNvSpPr/>
      </dsp:nvSpPr>
      <dsp:spPr>
        <a:xfrm>
          <a:off x="2107343" y="1516673"/>
          <a:ext cx="1067171" cy="53358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Project Manager</a:t>
          </a:r>
        </a:p>
      </dsp:txBody>
      <dsp:txXfrm>
        <a:off x="2107343" y="1516673"/>
        <a:ext cx="1067171" cy="533585"/>
      </dsp:txXfrm>
    </dsp:sp>
    <dsp:sp modelId="{1A6C742D-EA82-4531-994C-C4394E06885A}">
      <dsp:nvSpPr>
        <dsp:cNvPr id="0" name=""/>
        <dsp:cNvSpPr/>
      </dsp:nvSpPr>
      <dsp:spPr>
        <a:xfrm>
          <a:off x="3398621" y="1516673"/>
          <a:ext cx="1067171" cy="533585"/>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Project Manager</a:t>
          </a:r>
        </a:p>
      </dsp:txBody>
      <dsp:txXfrm>
        <a:off x="3398621" y="1516673"/>
        <a:ext cx="1067171" cy="533585"/>
      </dsp:txXfrm>
    </dsp:sp>
    <dsp:sp modelId="{000AABD4-C5CA-45CB-A424-ED39EC6827AD}">
      <dsp:nvSpPr>
        <dsp:cNvPr id="0" name=""/>
        <dsp:cNvSpPr/>
      </dsp:nvSpPr>
      <dsp:spPr>
        <a:xfrm>
          <a:off x="2107343" y="2274364"/>
          <a:ext cx="1067171" cy="533585"/>
        </a:xfrm>
        <a:prstGeom prst="rect">
          <a:avLst/>
        </a:prstGeom>
        <a:solidFill>
          <a:schemeClr val="accent1">
            <a:hueOff val="0"/>
            <a:satOff val="0"/>
            <a:lumOff val="0"/>
            <a:alphaOff val="0"/>
          </a:schemeClr>
        </a:solidFill>
        <a:ln w="25400" cap="flat" cmpd="sng" algn="ctr">
          <a:solidFill>
            <a:schemeClr val="accent1">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PMO Analyst</a:t>
          </a:r>
        </a:p>
      </dsp:txBody>
      <dsp:txXfrm>
        <a:off x="2107343" y="2274364"/>
        <a:ext cx="1067171" cy="53358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Community Integrated Care">
      <a:dk1>
        <a:srgbClr val="7F7F7F"/>
      </a:dk1>
      <a:lt1>
        <a:sysClr val="window" lastClr="FFFFFF"/>
      </a:lt1>
      <a:dk2>
        <a:srgbClr val="3CA0A5"/>
      </a:dk2>
      <a:lt2>
        <a:srgbClr val="FFFFFF"/>
      </a:lt2>
      <a:accent1>
        <a:srgbClr val="ED6898"/>
      </a:accent1>
      <a:accent2>
        <a:srgbClr val="00B5E2"/>
      </a:accent2>
      <a:accent3>
        <a:srgbClr val="F7A823"/>
      </a:accent3>
      <a:accent4>
        <a:srgbClr val="9AC61E"/>
      </a:accent4>
      <a:accent5>
        <a:srgbClr val="EC6E44"/>
      </a:accent5>
      <a:accent6>
        <a:srgbClr val="F8AB3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1" id="{0FD73A94-D0C5-4B35-AD3D-ADBA6C541AC7}" vid="{A39CFA85-C702-4617-B177-A5147658D2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A600A92A8AA439CC92D71F1FE7382" ma:contentTypeVersion="12" ma:contentTypeDescription="Create a new document." ma:contentTypeScope="" ma:versionID="ba4053de865ea02122cb3044e36adaea">
  <xsd:schema xmlns:xsd="http://www.w3.org/2001/XMLSchema" xmlns:xs="http://www.w3.org/2001/XMLSchema" xmlns:p="http://schemas.microsoft.com/office/2006/metadata/properties" xmlns:ns2="e830366f-2f9e-4b42-bfda-1e3e2ea5d7a3" xmlns:ns3="02dd593e-a6ea-4c93-b4c6-2597696bcbc7" targetNamespace="http://schemas.microsoft.com/office/2006/metadata/properties" ma:root="true" ma:fieldsID="21ff976c649075645d8864ac8fb5ea98" ns2:_="" ns3:_="">
    <xsd:import namespace="e830366f-2f9e-4b42-bfda-1e3e2ea5d7a3"/>
    <xsd:import namespace="02dd593e-a6ea-4c93-b4c6-2597696bcb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0366f-2f9e-4b42-bfda-1e3e2ea5d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feb6f6-06fa-4570-a87b-273bf5c185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d593e-a6ea-4c93-b4c6-2597696bcb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1d2db0-97c4-4b17-a1f3-14b00b42033c}" ma:internalName="TaxCatchAll" ma:showField="CatchAllData" ma:web="02dd593e-a6ea-4c93-b4c6-2597696bc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2dd593e-a6ea-4c93-b4c6-2597696bcbc7" xsi:nil="true"/>
    <lcf76f155ced4ddcb4097134ff3c332f xmlns="e830366f-2f9e-4b42-bfda-1e3e2ea5d7a3">
      <Terms xmlns="http://schemas.microsoft.com/office/infopath/2007/PartnerControls"/>
    </lcf76f155ced4ddcb4097134ff3c332f>
    <SharedWithUsers xmlns="02dd593e-a6ea-4c93-b4c6-2597696bcbc7">
      <UserInfo>
        <DisplayName>Sarah Morrow</DisplayName>
        <AccountId>38</AccountId>
        <AccountType/>
      </UserInfo>
      <UserInfo>
        <DisplayName>Kerry Morris</DisplayName>
        <AccountId>60</AccountId>
        <AccountType/>
      </UserInfo>
      <UserInfo>
        <DisplayName>Laura Smith</DisplayName>
        <AccountId>61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2F015-92F4-417B-B907-85459BFE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0366f-2f9e-4b42-bfda-1e3e2ea5d7a3"/>
    <ds:schemaRef ds:uri="02dd593e-a6ea-4c93-b4c6-2597696bc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0F598-32FD-405E-B469-EC7690DC0B64}">
  <ds:schemaRefs>
    <ds:schemaRef ds:uri="http://schemas.openxmlformats.org/officeDocument/2006/bibliography"/>
  </ds:schemaRefs>
</ds:datastoreItem>
</file>

<file path=customXml/itemProps3.xml><?xml version="1.0" encoding="utf-8"?>
<ds:datastoreItem xmlns:ds="http://schemas.openxmlformats.org/officeDocument/2006/customXml" ds:itemID="{5ADB7EF2-08C9-4AFA-9CA5-308DBDB8B388}">
  <ds:schemaRefs>
    <ds:schemaRef ds:uri="http://schemas.microsoft.com/office/2006/metadata/properties"/>
    <ds:schemaRef ds:uri="http://schemas.microsoft.com/office/infopath/2007/PartnerControls"/>
    <ds:schemaRef ds:uri="02dd593e-a6ea-4c93-b4c6-2597696bcbc7"/>
    <ds:schemaRef ds:uri="e830366f-2f9e-4b42-bfda-1e3e2ea5d7a3"/>
  </ds:schemaRefs>
</ds:datastoreItem>
</file>

<file path=customXml/itemProps4.xml><?xml version="1.0" encoding="utf-8"?>
<ds:datastoreItem xmlns:ds="http://schemas.openxmlformats.org/officeDocument/2006/customXml" ds:itemID="{BDE41D74-31B8-46E6-849C-0C9836CAF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Nicholson</dc:creator>
  <cp:keywords/>
  <dc:description/>
  <cp:lastModifiedBy>Holly Mackay</cp:lastModifiedBy>
  <cp:revision>12</cp:revision>
  <dcterms:created xsi:type="dcterms:W3CDTF">2024-07-25T10:00:00Z</dcterms:created>
  <dcterms:modified xsi:type="dcterms:W3CDTF">2024-07-25T11:16:00Z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0x010100B2EA600A92A8AA439CC92D71F1FE7382</vt:lpwstr>
  </property>
  <property fmtid="{D5CDD505-2E9C-101B-9397-08002B2CF9AE}" pid="3" name="MediaServiceImageTags">
    <vt:lpwstr/>
  </property>
</Properties>
</file>